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74C6B860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ED38AD">
        <w:rPr>
          <w:rFonts w:eastAsia="Times New Roman" w:cs="Times New Roman"/>
          <w:color w:val="000000"/>
          <w:sz w:val="40"/>
          <w:szCs w:val="40"/>
        </w:rPr>
        <w:t>Производство мясных продуктов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417850AC" w14:textId="60DB9FED" w:rsidR="00584FB3" w:rsidRDefault="002324C2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i/>
          <w:color w:val="000000"/>
          <w:sz w:val="36"/>
          <w:szCs w:val="36"/>
        </w:rPr>
        <w:t xml:space="preserve">регионального  этапа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1FC4022E" w14:textId="2CE41FAD" w:rsidR="001A206B" w:rsidRDefault="005A51A5" w:rsidP="002324C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Красноярского края</w:t>
      </w:r>
      <w:bookmarkStart w:id="0" w:name="_GoBack"/>
      <w:bookmarkEnd w:id="0"/>
    </w:p>
    <w:p w14:paraId="3D9451D0" w14:textId="77777777" w:rsidR="001A206B" w:rsidRDefault="001A206B" w:rsidP="002324C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2E93EE0E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ED38AD">
        <w:rPr>
          <w:rFonts w:eastAsia="Times New Roman" w:cs="Times New Roman"/>
          <w:color w:val="000000"/>
        </w:rPr>
        <w:t>6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5A51A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5A51A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4C27F509" w:rsidR="001A206B" w:rsidRDefault="005A51A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4C08C2">
            <w:rPr>
              <w:rFonts w:eastAsia="Times New Roman" w:cs="Times New Roman"/>
              <w:color w:val="000000"/>
              <w:sz w:val="28"/>
              <w:szCs w:val="28"/>
            </w:rPr>
            <w:t>5</w:t>
          </w:r>
        </w:p>
        <w:p w14:paraId="53563A42" w14:textId="60D7B859" w:rsidR="001A206B" w:rsidRDefault="005A51A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4C08C2">
            <w:rPr>
              <w:rFonts w:eastAsia="Times New Roman" w:cs="Times New Roman"/>
              <w:color w:val="000000"/>
              <w:sz w:val="28"/>
              <w:szCs w:val="28"/>
            </w:rPr>
            <w:t>9</w:t>
          </w:r>
        </w:p>
        <w:p w14:paraId="2E05C76D" w14:textId="35673C0E" w:rsidR="001A206B" w:rsidRDefault="005A51A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AB349A">
              <w:rPr>
                <w:rFonts w:eastAsia="Times New Roman" w:cs="Times New Roman"/>
                <w:color w:val="000000"/>
                <w:sz w:val="28"/>
                <w:szCs w:val="28"/>
              </w:rPr>
              <w:t>12</w:t>
            </w:r>
          </w:hyperlink>
        </w:p>
        <w:p w14:paraId="2EC06515" w14:textId="48F6E66A" w:rsidR="001A206B" w:rsidRDefault="005A51A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</w:t>
            </w:r>
          </w:hyperlink>
          <w:r w:rsidR="00A8114D">
            <w:fldChar w:fldCharType="end"/>
          </w:r>
          <w:r w:rsidR="00AB349A">
            <w:t>3</w:t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7769AE0C" w14:textId="38FED36B" w:rsidR="00C025DD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предназначена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для участников </w:t>
      </w:r>
      <w:r w:rsidR="002324C2">
        <w:rPr>
          <w:rFonts w:eastAsia="Times New Roman" w:cs="Times New Roman"/>
          <w:color w:val="000000"/>
          <w:sz w:val="28"/>
          <w:szCs w:val="28"/>
        </w:rPr>
        <w:t xml:space="preserve">регионального этапа </w:t>
      </w:r>
      <w:r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мастерству «Профессионалы» в 202</w:t>
      </w:r>
      <w:r w:rsidR="0039159A">
        <w:rPr>
          <w:rFonts w:eastAsia="Times New Roman" w:cs="Times New Roman"/>
          <w:color w:val="000000"/>
          <w:sz w:val="28"/>
          <w:szCs w:val="28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 xml:space="preserve"> г. (далее Чемпионата).</w:t>
      </w:r>
    </w:p>
    <w:p w14:paraId="2C46F97F" w14:textId="0B7A6EE6" w:rsidR="00C025DD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2324C2">
        <w:rPr>
          <w:rFonts w:eastAsia="Times New Roman" w:cs="Times New Roman"/>
          <w:color w:val="000000"/>
          <w:sz w:val="28"/>
          <w:szCs w:val="28"/>
        </w:rPr>
        <w:t xml:space="preserve">регионального этапа </w:t>
      </w:r>
      <w:r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>
        <w:rPr>
          <w:rFonts w:eastAsia="Times New Roman" w:cs="Times New Roman"/>
          <w:color w:val="000000"/>
          <w:sz w:val="28"/>
          <w:szCs w:val="28"/>
        </w:rPr>
        <w:t>2</w:t>
      </w:r>
      <w:r w:rsidR="0039159A">
        <w:rPr>
          <w:rFonts w:eastAsia="Times New Roman" w:cs="Times New Roman"/>
          <w:color w:val="000000"/>
          <w:sz w:val="28"/>
          <w:szCs w:val="28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>_</w:t>
      </w:r>
      <w:r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39159A">
        <w:rPr>
          <w:rFonts w:eastAsia="Times New Roman" w:cs="Times New Roman"/>
          <w:color w:val="000000"/>
          <w:sz w:val="28"/>
          <w:szCs w:val="28"/>
        </w:rPr>
        <w:t>Производство мясных продуктов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286C2444" w14:textId="77777777" w:rsidR="0039159A" w:rsidRPr="0039159A" w:rsidRDefault="0039159A" w:rsidP="00586F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9159A">
        <w:rPr>
          <w:rFonts w:eastAsia="Times New Roman" w:cs="Times New Roman"/>
          <w:color w:val="000000"/>
          <w:sz w:val="28"/>
          <w:szCs w:val="28"/>
        </w:rPr>
        <w:t>2.1.2 ФГОС 19.02.12 Технология продуктов питания животного происхождения, утвержденного приказом Министерства просвещения Российской Федерации от 18.05.2022 N 343 «Об утверждении федерального государственного образовательного стандарта среднего профессионального образования по специальности 19.02.12 Технология продуктов питания животного происхождения» (Зарегистрировано в Минюсте России 21.06.2022 N 68942).</w:t>
      </w:r>
    </w:p>
    <w:p w14:paraId="57B8115B" w14:textId="7603B097" w:rsidR="0039159A" w:rsidRPr="0039159A" w:rsidRDefault="0039159A" w:rsidP="00586F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9159A">
        <w:rPr>
          <w:rFonts w:eastAsia="Times New Roman" w:cs="Times New Roman"/>
          <w:color w:val="000000"/>
          <w:sz w:val="28"/>
          <w:szCs w:val="28"/>
        </w:rPr>
        <w:t xml:space="preserve">2.1.3 Правила по охране труда при работе с инструментом и приспособлениями, Приказ Министерства труда и социальной защиты Российской Федерации от 27.11.2020, №835н. </w:t>
      </w:r>
    </w:p>
    <w:p w14:paraId="4B7EA2EE" w14:textId="77777777" w:rsidR="0039159A" w:rsidRPr="0039159A" w:rsidRDefault="0039159A" w:rsidP="00586F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9159A">
        <w:rPr>
          <w:rFonts w:eastAsia="Times New Roman" w:cs="Times New Roman"/>
          <w:color w:val="000000"/>
          <w:sz w:val="28"/>
          <w:szCs w:val="28"/>
        </w:rPr>
        <w:t>2.1.4.Приказ Минсельхоза РФ от 20 июня 2003 года №890 «Об утверждении правил по охране труда в мясной промышленности».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412E0F99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К выполнению конкурсного задания по компетенции «</w:t>
      </w:r>
      <w:r w:rsidR="00E36C2F">
        <w:rPr>
          <w:rFonts w:eastAsia="Times New Roman" w:cs="Times New Roman"/>
          <w:color w:val="000000"/>
          <w:sz w:val="28"/>
          <w:szCs w:val="28"/>
        </w:rPr>
        <w:t>Производство мясных продуктов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знаний требований охраны труда, имеющие справку об обучении (или работе) в образовательной организации (или на производстве) по профессии __________,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В случаях </w:t>
      </w:r>
      <w:proofErr w:type="spellStart"/>
      <w:r w:rsidR="00A8114D"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 w:rsidR="00A8114D">
        <w:rPr>
          <w:rFonts w:eastAsia="Times New Roman" w:cs="Times New Roman"/>
          <w:color w:val="000000"/>
          <w:sz w:val="28"/>
          <w:szCs w:val="28"/>
        </w:rPr>
        <w:t xml:space="preserve">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 w:rsidP="00AB349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0EFF9789" w14:textId="7D120512" w:rsidR="00026D5A" w:rsidRPr="00026D5A" w:rsidRDefault="00371355" w:rsidP="00AB349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</w:t>
      </w:r>
      <w:r w:rsidR="00026D5A" w:rsidRPr="00026D5A">
        <w:rPr>
          <w:rFonts w:eastAsia="Times New Roman" w:cs="Times New Roman"/>
          <w:color w:val="000000"/>
          <w:sz w:val="28"/>
          <w:szCs w:val="28"/>
        </w:rPr>
        <w:t>В день С-1,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7E6513D8" w14:textId="37597A87" w:rsidR="00026D5A" w:rsidRPr="00026D5A" w:rsidRDefault="00371355" w:rsidP="00AB349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</w:t>
      </w:r>
      <w:r w:rsidR="00026D5A" w:rsidRPr="00026D5A">
        <w:rPr>
          <w:rFonts w:eastAsia="Times New Roman" w:cs="Times New Roman"/>
          <w:color w:val="000000"/>
          <w:sz w:val="28"/>
          <w:szCs w:val="28"/>
        </w:rPr>
        <w:t>Проверить специальную одежду, обувь и др. средства индивидуальной защиты. Надеть необходимые средства защиты для выполнения подготовки рабочих мест, инструмента и оборудования.</w:t>
      </w:r>
    </w:p>
    <w:p w14:paraId="06B744B3" w14:textId="7EBE5199" w:rsidR="00026D5A" w:rsidRPr="00026D5A" w:rsidRDefault="00371355" w:rsidP="00AB349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-</w:t>
      </w:r>
      <w:r w:rsidR="00026D5A" w:rsidRPr="00026D5A">
        <w:rPr>
          <w:rFonts w:eastAsia="Times New Roman" w:cs="Times New Roman"/>
          <w:color w:val="000000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3FD34AFD" w14:textId="664D6280" w:rsidR="00026D5A" w:rsidRPr="00026D5A" w:rsidRDefault="00026D5A" w:rsidP="00AB349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26D5A">
        <w:rPr>
          <w:rFonts w:eastAsia="Times New Roman" w:cs="Times New Roman"/>
          <w:color w:val="000000"/>
          <w:sz w:val="28"/>
          <w:szCs w:val="28"/>
        </w:rPr>
        <w:t>4.</w:t>
      </w:r>
      <w:r w:rsidR="00371355">
        <w:rPr>
          <w:rFonts w:eastAsia="Times New Roman" w:cs="Times New Roman"/>
          <w:color w:val="000000"/>
          <w:sz w:val="28"/>
          <w:szCs w:val="28"/>
        </w:rPr>
        <w:t>1.</w:t>
      </w:r>
      <w:r w:rsidRPr="00026D5A">
        <w:rPr>
          <w:rFonts w:eastAsia="Times New Roman" w:cs="Times New Roman"/>
          <w:color w:val="000000"/>
          <w:sz w:val="28"/>
          <w:szCs w:val="28"/>
        </w:rPr>
        <w:t>2. Подготовить рабочее место:</w:t>
      </w:r>
    </w:p>
    <w:p w14:paraId="27F09C16" w14:textId="77777777" w:rsidR="00026D5A" w:rsidRPr="00026D5A" w:rsidRDefault="00026D5A" w:rsidP="00AB349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26D5A">
        <w:rPr>
          <w:rFonts w:eastAsia="Times New Roman" w:cs="Times New Roman"/>
          <w:color w:val="000000"/>
          <w:sz w:val="28"/>
          <w:szCs w:val="28"/>
        </w:rPr>
        <w:t>- проверить чистоту рабочего места;</w:t>
      </w:r>
    </w:p>
    <w:p w14:paraId="54A0B91B" w14:textId="77777777" w:rsidR="00026D5A" w:rsidRPr="00026D5A" w:rsidRDefault="00026D5A" w:rsidP="00AB349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26D5A">
        <w:rPr>
          <w:rFonts w:eastAsia="Times New Roman" w:cs="Times New Roman"/>
          <w:color w:val="000000"/>
          <w:sz w:val="28"/>
          <w:szCs w:val="28"/>
        </w:rPr>
        <w:t>-  проверить устойчивость производственного стола, прочность крепления оборудования, инвентаря;</w:t>
      </w:r>
    </w:p>
    <w:p w14:paraId="34EA14BB" w14:textId="77777777" w:rsidR="00026D5A" w:rsidRPr="00026D5A" w:rsidRDefault="00026D5A" w:rsidP="00AB349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26D5A">
        <w:rPr>
          <w:rFonts w:eastAsia="Times New Roman" w:cs="Times New Roman"/>
          <w:color w:val="000000"/>
          <w:sz w:val="28"/>
          <w:szCs w:val="28"/>
        </w:rPr>
        <w:t xml:space="preserve">- проверить исправность применяемого инвентаря, приспособлений и инструмента - поверхность разделочных досок, рукоятки ножей,  прочность насадки ручки </w:t>
      </w:r>
      <w:proofErr w:type="spellStart"/>
      <w:r w:rsidRPr="00026D5A">
        <w:rPr>
          <w:rFonts w:eastAsia="Times New Roman" w:cs="Times New Roman"/>
          <w:color w:val="000000"/>
          <w:sz w:val="28"/>
          <w:szCs w:val="28"/>
        </w:rPr>
        <w:t>мусата</w:t>
      </w:r>
      <w:proofErr w:type="spellEnd"/>
      <w:r w:rsidRPr="00026D5A">
        <w:rPr>
          <w:rFonts w:eastAsia="Times New Roman" w:cs="Times New Roman"/>
          <w:color w:val="000000"/>
          <w:sz w:val="28"/>
          <w:szCs w:val="28"/>
        </w:rPr>
        <w:t xml:space="preserve">, наличие упоров на рукоятке </w:t>
      </w:r>
      <w:proofErr w:type="spellStart"/>
      <w:r w:rsidRPr="00026D5A">
        <w:rPr>
          <w:rFonts w:eastAsia="Times New Roman" w:cs="Times New Roman"/>
          <w:color w:val="000000"/>
          <w:sz w:val="28"/>
          <w:szCs w:val="28"/>
        </w:rPr>
        <w:t>мусата</w:t>
      </w:r>
      <w:proofErr w:type="spellEnd"/>
      <w:r w:rsidRPr="00026D5A">
        <w:rPr>
          <w:rFonts w:eastAsia="Times New Roman" w:cs="Times New Roman"/>
          <w:color w:val="000000"/>
          <w:sz w:val="28"/>
          <w:szCs w:val="28"/>
        </w:rPr>
        <w:t xml:space="preserve"> и т.п. Они должны быть чистыми, гладкими, без сколов, трещин и заусенец; рукоятки ножей должны быть плотно насаженными, не скользкими и удобными для захвата, имеющими необходимый упор для пальцев рук, недеформирующимися от воздействия горячей воды; полотна ножей должны быть гладкими, отполированными, без вмятин и трещин.</w:t>
      </w:r>
    </w:p>
    <w:p w14:paraId="132A0E32" w14:textId="77777777" w:rsidR="00026D5A" w:rsidRPr="00026D5A" w:rsidRDefault="00026D5A" w:rsidP="00AB349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26D5A">
        <w:rPr>
          <w:rFonts w:eastAsia="Times New Roman" w:cs="Times New Roman"/>
          <w:color w:val="000000"/>
          <w:sz w:val="28"/>
          <w:szCs w:val="28"/>
        </w:rPr>
        <w:t>- проверить отсутствие посторонних предметов на рабочем месте;</w:t>
      </w:r>
    </w:p>
    <w:p w14:paraId="4F6F59D9" w14:textId="77777777" w:rsidR="00026D5A" w:rsidRPr="00026D5A" w:rsidRDefault="00026D5A" w:rsidP="00AB349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26D5A">
        <w:rPr>
          <w:rFonts w:eastAsia="Times New Roman" w:cs="Times New Roman"/>
          <w:color w:val="000000"/>
          <w:sz w:val="28"/>
          <w:szCs w:val="28"/>
        </w:rPr>
        <w:t xml:space="preserve">- удобно и устойчиво </w:t>
      </w:r>
      <w:proofErr w:type="gramStart"/>
      <w:r w:rsidRPr="00026D5A">
        <w:rPr>
          <w:rFonts w:eastAsia="Times New Roman" w:cs="Times New Roman"/>
          <w:color w:val="000000"/>
          <w:sz w:val="28"/>
          <w:szCs w:val="28"/>
        </w:rPr>
        <w:t>разместить  сырье</w:t>
      </w:r>
      <w:proofErr w:type="gramEnd"/>
      <w:r w:rsidRPr="00026D5A">
        <w:rPr>
          <w:rFonts w:eastAsia="Times New Roman" w:cs="Times New Roman"/>
          <w:color w:val="000000"/>
          <w:sz w:val="28"/>
          <w:szCs w:val="28"/>
        </w:rPr>
        <w:t>, инструменты, приспособления в соответствии с частотой использования и расходования;</w:t>
      </w:r>
    </w:p>
    <w:p w14:paraId="7DD6B0D2" w14:textId="77777777" w:rsidR="00026D5A" w:rsidRPr="00026D5A" w:rsidRDefault="00026D5A" w:rsidP="00AB349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26D5A">
        <w:rPr>
          <w:rFonts w:eastAsia="Times New Roman" w:cs="Times New Roman"/>
          <w:color w:val="000000"/>
          <w:sz w:val="28"/>
          <w:szCs w:val="28"/>
        </w:rPr>
        <w:t>- проверить внешним осмотром достаточность освещенности рабочей поверхности;</w:t>
      </w:r>
    </w:p>
    <w:p w14:paraId="304A6412" w14:textId="77777777" w:rsidR="00026D5A" w:rsidRPr="00026D5A" w:rsidRDefault="00026D5A" w:rsidP="00AB349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26D5A">
        <w:rPr>
          <w:rFonts w:eastAsia="Times New Roman" w:cs="Times New Roman"/>
          <w:color w:val="000000"/>
          <w:sz w:val="28"/>
          <w:szCs w:val="28"/>
        </w:rPr>
        <w:t>- обеспечить наличие свободных проходов;</w:t>
      </w:r>
    </w:p>
    <w:p w14:paraId="312D3641" w14:textId="79A81A9C" w:rsidR="00026D5A" w:rsidRPr="00026D5A" w:rsidRDefault="00026D5A" w:rsidP="00AB349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26D5A">
        <w:rPr>
          <w:rFonts w:eastAsia="Times New Roman" w:cs="Times New Roman"/>
          <w:color w:val="000000"/>
          <w:sz w:val="28"/>
          <w:szCs w:val="28"/>
        </w:rPr>
        <w:t>- проверить отсутствие скользкости на рабочем месте.</w:t>
      </w:r>
    </w:p>
    <w:p w14:paraId="2E873A19" w14:textId="41C8B585" w:rsidR="00026D5A" w:rsidRDefault="00026D5A" w:rsidP="00AB349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26D5A">
        <w:rPr>
          <w:rFonts w:eastAsia="Times New Roman" w:cs="Times New Roman"/>
          <w:color w:val="000000"/>
          <w:sz w:val="28"/>
          <w:szCs w:val="28"/>
        </w:rPr>
        <w:t>4.</w:t>
      </w:r>
      <w:r w:rsidR="00371355">
        <w:rPr>
          <w:rFonts w:eastAsia="Times New Roman" w:cs="Times New Roman"/>
          <w:color w:val="000000"/>
          <w:sz w:val="28"/>
          <w:szCs w:val="28"/>
        </w:rPr>
        <w:t>1.</w:t>
      </w:r>
      <w:r w:rsidRPr="00026D5A">
        <w:rPr>
          <w:rFonts w:eastAsia="Times New Roman" w:cs="Times New Roman"/>
          <w:color w:val="000000"/>
          <w:sz w:val="28"/>
          <w:szCs w:val="28"/>
        </w:rPr>
        <w:t>3. Подготовить инструмент и оборудование, разрешенное к самостоятельной работе: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627"/>
      </w:tblGrid>
      <w:tr w:rsidR="001466F4" w:rsidRPr="00CA70EC" w14:paraId="44AA3DE6" w14:textId="77777777" w:rsidTr="00F56C61">
        <w:trPr>
          <w:tblHeader/>
        </w:trPr>
        <w:tc>
          <w:tcPr>
            <w:tcW w:w="3510" w:type="dxa"/>
            <w:shd w:val="clear" w:color="auto" w:fill="auto"/>
          </w:tcPr>
          <w:p w14:paraId="25EA68C9" w14:textId="77777777" w:rsidR="001466F4" w:rsidRPr="00CA70EC" w:rsidRDefault="001466F4" w:rsidP="00F56C61">
            <w:pPr>
              <w:spacing w:before="120" w:after="120"/>
              <w:jc w:val="center"/>
              <w:rPr>
                <w:b/>
              </w:rPr>
            </w:pPr>
            <w:r w:rsidRPr="00CA70EC">
              <w:rPr>
                <w:b/>
              </w:rPr>
              <w:t>Наименование инструмента или оборудования</w:t>
            </w:r>
          </w:p>
        </w:tc>
        <w:tc>
          <w:tcPr>
            <w:tcW w:w="6627" w:type="dxa"/>
            <w:shd w:val="clear" w:color="auto" w:fill="auto"/>
          </w:tcPr>
          <w:p w14:paraId="2CC2B519" w14:textId="77777777" w:rsidR="001466F4" w:rsidRPr="00CA70EC" w:rsidRDefault="001466F4" w:rsidP="00F56C61">
            <w:pPr>
              <w:spacing w:before="120" w:after="120"/>
              <w:jc w:val="center"/>
              <w:rPr>
                <w:b/>
              </w:rPr>
            </w:pPr>
            <w:r w:rsidRPr="00CA70EC">
              <w:rPr>
                <w:b/>
              </w:rPr>
              <w:t>Правила подготовки к выполнению конкурсного задания</w:t>
            </w:r>
          </w:p>
        </w:tc>
      </w:tr>
      <w:tr w:rsidR="002324C2" w:rsidRPr="00CA70EC" w14:paraId="26C2C087" w14:textId="77777777" w:rsidTr="00F56C61">
        <w:tc>
          <w:tcPr>
            <w:tcW w:w="3510" w:type="dxa"/>
            <w:shd w:val="clear" w:color="auto" w:fill="auto"/>
          </w:tcPr>
          <w:p w14:paraId="521574C6" w14:textId="42E42917" w:rsidR="002324C2" w:rsidRPr="00CA70EC" w:rsidRDefault="002324C2" w:rsidP="00F56C61">
            <w:pPr>
              <w:spacing w:before="120" w:after="120"/>
              <w:jc w:val="both"/>
            </w:pPr>
            <w:r w:rsidRPr="00CA70EC">
              <w:t>Весы настольные</w:t>
            </w:r>
          </w:p>
        </w:tc>
        <w:tc>
          <w:tcPr>
            <w:tcW w:w="6627" w:type="dxa"/>
            <w:shd w:val="clear" w:color="auto" w:fill="auto"/>
          </w:tcPr>
          <w:p w14:paraId="6804D01A" w14:textId="77777777" w:rsidR="002324C2" w:rsidRPr="00CA70EC" w:rsidRDefault="002324C2" w:rsidP="00FC7410">
            <w:pPr>
              <w:pStyle w:val="afb"/>
              <w:shd w:val="clear" w:color="auto" w:fill="FFFFFF"/>
              <w:spacing w:before="120" w:beforeAutospacing="0" w:after="120" w:afterAutospacing="0"/>
              <w:jc w:val="both"/>
              <w:textAlignment w:val="baseline"/>
            </w:pPr>
            <w:r w:rsidRPr="00CA70EC">
              <w:t>- проверить прочность и устойчивость основания установки, разместить весы на твердой, ровной поверхности, избегая касания стен и других предметов</w:t>
            </w:r>
          </w:p>
          <w:p w14:paraId="1BB0756D" w14:textId="77777777" w:rsidR="002324C2" w:rsidRPr="00CA70EC" w:rsidRDefault="002324C2" w:rsidP="00FC7410">
            <w:pPr>
              <w:pStyle w:val="afb"/>
              <w:shd w:val="clear" w:color="auto" w:fill="FFFFFF"/>
              <w:spacing w:before="120" w:beforeAutospacing="0" w:after="120" w:afterAutospacing="0"/>
              <w:jc w:val="both"/>
              <w:textAlignment w:val="baseline"/>
            </w:pPr>
            <w:r w:rsidRPr="00CA70EC">
              <w:t>- проверить установлена ли батарея, установить батарею, соблюдая полярность</w:t>
            </w:r>
          </w:p>
          <w:p w14:paraId="5B95935D" w14:textId="77777777" w:rsidR="002324C2" w:rsidRPr="00CA70EC" w:rsidRDefault="002324C2" w:rsidP="00FC7410">
            <w:pPr>
              <w:pStyle w:val="afb"/>
              <w:shd w:val="clear" w:color="auto" w:fill="FFFFFF"/>
              <w:spacing w:before="120" w:beforeAutospacing="0" w:after="120" w:afterAutospacing="0"/>
              <w:jc w:val="both"/>
              <w:textAlignment w:val="baseline"/>
            </w:pPr>
            <w:r w:rsidRPr="00CA70EC">
              <w:t>- убедится в исправном состоянии, изучить диапазон взвешивания и выбрать единицу измерения</w:t>
            </w:r>
          </w:p>
          <w:p w14:paraId="14433C8A" w14:textId="77777777" w:rsidR="002324C2" w:rsidRPr="00CA70EC" w:rsidRDefault="002324C2" w:rsidP="00FC7410">
            <w:pPr>
              <w:pStyle w:val="afb"/>
              <w:shd w:val="clear" w:color="auto" w:fill="FFFFFF"/>
              <w:spacing w:before="120" w:beforeAutospacing="0" w:after="120" w:afterAutospacing="0"/>
              <w:jc w:val="both"/>
              <w:textAlignment w:val="baseline"/>
            </w:pPr>
            <w:r w:rsidRPr="00CA70EC">
              <w:lastRenderedPageBreak/>
              <w:t>- установить чашу на весы (если необходимо)</w:t>
            </w:r>
          </w:p>
          <w:p w14:paraId="40D0D687" w14:textId="7276473B" w:rsidR="002324C2" w:rsidRPr="00CA70EC" w:rsidRDefault="002324C2" w:rsidP="00F56C61">
            <w:pPr>
              <w:spacing w:before="120" w:after="120"/>
              <w:jc w:val="both"/>
            </w:pPr>
            <w:r w:rsidRPr="00CA70EC">
              <w:t>- не допускать попадания воды и других жидкостей внутрь прибора</w:t>
            </w:r>
          </w:p>
        </w:tc>
      </w:tr>
      <w:tr w:rsidR="001466F4" w:rsidRPr="00CA70EC" w14:paraId="17291972" w14:textId="77777777" w:rsidTr="00F56C61">
        <w:tc>
          <w:tcPr>
            <w:tcW w:w="3510" w:type="dxa"/>
            <w:shd w:val="clear" w:color="auto" w:fill="auto"/>
          </w:tcPr>
          <w:p w14:paraId="08893FAD" w14:textId="77777777" w:rsidR="001466F4" w:rsidRPr="00CA70EC" w:rsidRDefault="001466F4" w:rsidP="00F56C61">
            <w:pPr>
              <w:spacing w:before="120" w:after="120"/>
              <w:jc w:val="both"/>
            </w:pPr>
            <w:r w:rsidRPr="00CA70EC">
              <w:lastRenderedPageBreak/>
              <w:t>Мясорубка (волчок)</w:t>
            </w:r>
          </w:p>
        </w:tc>
        <w:tc>
          <w:tcPr>
            <w:tcW w:w="6627" w:type="dxa"/>
            <w:shd w:val="clear" w:color="auto" w:fill="auto"/>
          </w:tcPr>
          <w:p w14:paraId="145C9143" w14:textId="77777777" w:rsidR="001466F4" w:rsidRPr="00CA70EC" w:rsidRDefault="001466F4" w:rsidP="00F56C61">
            <w:pPr>
              <w:spacing w:before="120" w:after="120"/>
              <w:jc w:val="both"/>
            </w:pPr>
            <w:r w:rsidRPr="00CA70EC">
              <w:t>- проверить исправность приспособления для вы</w:t>
            </w:r>
            <w:r w:rsidRPr="00CA70EC">
              <w:softHyphen/>
              <w:t>талкивания режущего механизма</w:t>
            </w:r>
          </w:p>
          <w:p w14:paraId="3E3D80C5" w14:textId="77777777" w:rsidR="001466F4" w:rsidRPr="00CA70EC" w:rsidRDefault="001466F4" w:rsidP="00F56C61">
            <w:pPr>
              <w:spacing w:before="120" w:after="120"/>
              <w:jc w:val="both"/>
            </w:pPr>
            <w:r w:rsidRPr="00CA70EC">
              <w:t>-  проверить отсутствие заусенцев и трещин на цилиндре, шнеке, на ножах и решетках</w:t>
            </w:r>
          </w:p>
          <w:p w14:paraId="5881DFB4" w14:textId="77777777" w:rsidR="001466F4" w:rsidRPr="00CA70EC" w:rsidRDefault="001466F4" w:rsidP="00F56C61">
            <w:pPr>
              <w:spacing w:before="120" w:after="120"/>
              <w:jc w:val="both"/>
            </w:pPr>
            <w:r w:rsidRPr="00CA70EC">
              <w:t xml:space="preserve"> - проверить качество заточки ножей и решеток</w:t>
            </w:r>
          </w:p>
          <w:p w14:paraId="096FE9F0" w14:textId="77777777" w:rsidR="001466F4" w:rsidRPr="00CA70EC" w:rsidRDefault="001466F4" w:rsidP="00F56C61">
            <w:pPr>
              <w:spacing w:before="120" w:after="120"/>
              <w:jc w:val="both"/>
            </w:pPr>
            <w:r w:rsidRPr="00CA70EC">
              <w:t>- проверить исправность затворов бункера или другого загрузочного устройства</w:t>
            </w:r>
          </w:p>
          <w:p w14:paraId="256E6518" w14:textId="77777777" w:rsidR="001466F4" w:rsidRPr="00CA70EC" w:rsidRDefault="001466F4" w:rsidP="00F56C61">
            <w:pPr>
              <w:spacing w:before="120" w:after="120"/>
              <w:jc w:val="both"/>
            </w:pPr>
            <w:r w:rsidRPr="00CA70EC">
              <w:t>- опробовать работу волчка на холостом ходу</w:t>
            </w:r>
          </w:p>
        </w:tc>
      </w:tr>
      <w:tr w:rsidR="001466F4" w:rsidRPr="00CA70EC" w14:paraId="09A49AA8" w14:textId="77777777" w:rsidTr="00F56C61">
        <w:tc>
          <w:tcPr>
            <w:tcW w:w="3510" w:type="dxa"/>
            <w:shd w:val="clear" w:color="auto" w:fill="auto"/>
          </w:tcPr>
          <w:p w14:paraId="1EC1E815" w14:textId="77777777" w:rsidR="001466F4" w:rsidRPr="00CA70EC" w:rsidRDefault="001466F4" w:rsidP="00F56C61">
            <w:pPr>
              <w:spacing w:before="120" w:after="120"/>
              <w:jc w:val="both"/>
            </w:pPr>
            <w:r w:rsidRPr="00CA70EC">
              <w:t>Куттер</w:t>
            </w:r>
          </w:p>
        </w:tc>
        <w:tc>
          <w:tcPr>
            <w:tcW w:w="6627" w:type="dxa"/>
            <w:shd w:val="clear" w:color="auto" w:fill="auto"/>
          </w:tcPr>
          <w:p w14:paraId="0FF133EA" w14:textId="77777777" w:rsidR="001466F4" w:rsidRPr="00CA70EC" w:rsidRDefault="001466F4" w:rsidP="00F56C61">
            <w:pPr>
              <w:spacing w:before="120" w:after="120"/>
              <w:jc w:val="both"/>
            </w:pPr>
            <w:r w:rsidRPr="00CA70EC">
              <w:t>- проверить, чтобы все необходимые части оборудования, инструменты и т.д. были правильно смонтированы на машине, а не просто свободно установлены или не закреплены</w:t>
            </w:r>
          </w:p>
          <w:p w14:paraId="33615A05" w14:textId="77777777" w:rsidR="001466F4" w:rsidRPr="00CA70EC" w:rsidRDefault="001466F4" w:rsidP="00F56C61">
            <w:pPr>
              <w:spacing w:before="120" w:after="120"/>
              <w:jc w:val="both"/>
            </w:pPr>
            <w:r w:rsidRPr="00CA70EC">
              <w:t>- снимать и устанавливать сменные части оборудования осторожно, без больших усилий и рывков</w:t>
            </w:r>
          </w:p>
          <w:p w14:paraId="38C74CA1" w14:textId="77777777" w:rsidR="001466F4" w:rsidRPr="00CA70EC" w:rsidRDefault="001466F4" w:rsidP="00F56C61">
            <w:pPr>
              <w:spacing w:before="120" w:after="120"/>
              <w:jc w:val="both"/>
            </w:pPr>
            <w:r w:rsidRPr="00CA70EC">
              <w:t>- надежно закреплять сменные исполнительные механизмы, рабочие органы, инструмент</w:t>
            </w:r>
          </w:p>
          <w:p w14:paraId="50D39C05" w14:textId="77777777" w:rsidR="001466F4" w:rsidRPr="00CA70EC" w:rsidRDefault="001466F4" w:rsidP="00F56C61">
            <w:pPr>
              <w:spacing w:before="120" w:after="120"/>
              <w:jc w:val="both"/>
            </w:pPr>
            <w:r w:rsidRPr="00CA70EC">
              <w:t>- произвести  подъем и опускание предохранительной крышки куттера</w:t>
            </w:r>
          </w:p>
          <w:p w14:paraId="61155C5B" w14:textId="77777777" w:rsidR="001466F4" w:rsidRPr="00CA70EC" w:rsidRDefault="001466F4" w:rsidP="00F56C61">
            <w:pPr>
              <w:shd w:val="clear" w:color="auto" w:fill="FFFFFF"/>
              <w:autoSpaceDE w:val="0"/>
              <w:autoSpaceDN w:val="0"/>
              <w:adjustRightInd w:val="0"/>
              <w:spacing w:before="120" w:after="120"/>
              <w:jc w:val="both"/>
            </w:pPr>
            <w:r w:rsidRPr="00CA70EC">
              <w:rPr>
                <w:sz w:val="28"/>
                <w:szCs w:val="28"/>
              </w:rPr>
              <w:t xml:space="preserve">- </w:t>
            </w:r>
            <w:r w:rsidRPr="00CA70EC">
              <w:t>тележка для фарша (при наличии) должна быть вдвинута в захват до упора, а запорный рычаг должен встать на место.</w:t>
            </w:r>
          </w:p>
          <w:p w14:paraId="0B850885" w14:textId="77777777" w:rsidR="001466F4" w:rsidRPr="00CA70EC" w:rsidRDefault="001466F4" w:rsidP="00F56C61">
            <w:pPr>
              <w:shd w:val="clear" w:color="auto" w:fill="FFFFFF"/>
              <w:autoSpaceDE w:val="0"/>
              <w:autoSpaceDN w:val="0"/>
              <w:adjustRightInd w:val="0"/>
              <w:spacing w:before="120" w:after="120"/>
              <w:jc w:val="both"/>
            </w:pPr>
            <w:r w:rsidRPr="00CA70EC">
              <w:t>- все переключатели установить  в нулевое положение</w:t>
            </w:r>
          </w:p>
        </w:tc>
      </w:tr>
      <w:tr w:rsidR="001466F4" w:rsidRPr="00CA70EC" w14:paraId="548D4FD2" w14:textId="77777777" w:rsidTr="00F56C61">
        <w:tc>
          <w:tcPr>
            <w:tcW w:w="3510" w:type="dxa"/>
            <w:shd w:val="clear" w:color="auto" w:fill="auto"/>
          </w:tcPr>
          <w:p w14:paraId="0ACDC553" w14:textId="77777777" w:rsidR="001466F4" w:rsidRPr="00CA70EC" w:rsidRDefault="001466F4" w:rsidP="00F56C61">
            <w:pPr>
              <w:spacing w:before="120" w:after="120"/>
              <w:jc w:val="both"/>
            </w:pPr>
            <w:r w:rsidRPr="00CA70EC">
              <w:t xml:space="preserve">Шприц колбасный </w:t>
            </w:r>
          </w:p>
          <w:p w14:paraId="1317ADAA" w14:textId="071A39EF" w:rsidR="001466F4" w:rsidRPr="00CA70EC" w:rsidRDefault="001466F4" w:rsidP="00F56C61">
            <w:pPr>
              <w:spacing w:before="120" w:after="120"/>
              <w:jc w:val="both"/>
            </w:pPr>
          </w:p>
        </w:tc>
        <w:tc>
          <w:tcPr>
            <w:tcW w:w="6627" w:type="dxa"/>
            <w:shd w:val="clear" w:color="auto" w:fill="auto"/>
          </w:tcPr>
          <w:p w14:paraId="0E6E0231" w14:textId="77777777" w:rsidR="001466F4" w:rsidRPr="00CA70EC" w:rsidRDefault="001466F4" w:rsidP="00F56C61">
            <w:pPr>
              <w:spacing w:before="120" w:after="120"/>
              <w:jc w:val="both"/>
            </w:pPr>
            <w:r w:rsidRPr="00CA70EC">
              <w:t>- проверить, чтобы все необходимые части оборудования, инструменты и т.д. были правильно смонтированы на машине, а не просто свободно установлены или не закреплены</w:t>
            </w:r>
          </w:p>
          <w:p w14:paraId="2D56C474" w14:textId="77777777" w:rsidR="001466F4" w:rsidRPr="00CA70EC" w:rsidRDefault="001466F4" w:rsidP="00F56C61">
            <w:pPr>
              <w:spacing w:before="120" w:after="120"/>
              <w:jc w:val="both"/>
            </w:pPr>
            <w:r w:rsidRPr="00CA70EC">
              <w:t xml:space="preserve">- снимать и устанавливать сменные части оборудования осторожно, без больших усилий и рывков </w:t>
            </w:r>
          </w:p>
          <w:p w14:paraId="74BB67E2" w14:textId="77777777" w:rsidR="001466F4" w:rsidRPr="00CA70EC" w:rsidRDefault="001466F4" w:rsidP="00F56C61">
            <w:pPr>
              <w:spacing w:before="120" w:after="120"/>
              <w:jc w:val="both"/>
            </w:pPr>
            <w:r w:rsidRPr="00CA70EC">
              <w:t>- надежно закреплять сменные исполнительные механизмы, рабочие органы, инструмент</w:t>
            </w:r>
          </w:p>
        </w:tc>
      </w:tr>
      <w:tr w:rsidR="001466F4" w:rsidRPr="00CA70EC" w14:paraId="557C92DA" w14:textId="77777777" w:rsidTr="00F56C61">
        <w:tc>
          <w:tcPr>
            <w:tcW w:w="3510" w:type="dxa"/>
            <w:shd w:val="clear" w:color="auto" w:fill="auto"/>
          </w:tcPr>
          <w:p w14:paraId="00A3876D" w14:textId="77777777" w:rsidR="001466F4" w:rsidRPr="00CA70EC" w:rsidRDefault="001466F4" w:rsidP="00F56C61">
            <w:pPr>
              <w:spacing w:before="120" w:after="120"/>
              <w:jc w:val="both"/>
            </w:pPr>
            <w:r w:rsidRPr="00CA70EC">
              <w:t>Фаршемешалка</w:t>
            </w:r>
          </w:p>
        </w:tc>
        <w:tc>
          <w:tcPr>
            <w:tcW w:w="6627" w:type="dxa"/>
            <w:shd w:val="clear" w:color="auto" w:fill="auto"/>
          </w:tcPr>
          <w:p w14:paraId="1C8F20BD" w14:textId="77777777" w:rsidR="001466F4" w:rsidRPr="00CA70EC" w:rsidRDefault="001466F4" w:rsidP="00F56C61">
            <w:pPr>
              <w:shd w:val="clear" w:color="auto" w:fill="FFFFFF"/>
              <w:autoSpaceDE w:val="0"/>
              <w:autoSpaceDN w:val="0"/>
              <w:adjustRightInd w:val="0"/>
              <w:spacing w:before="120" w:after="120"/>
              <w:jc w:val="both"/>
            </w:pPr>
            <w:r w:rsidRPr="00CA70EC">
              <w:t>- проверить исправность оборудования, пусковой аппаратуры</w:t>
            </w:r>
          </w:p>
          <w:p w14:paraId="39E7B8B8" w14:textId="77777777" w:rsidR="001466F4" w:rsidRPr="00CA70EC" w:rsidRDefault="001466F4" w:rsidP="00F56C61">
            <w:pPr>
              <w:shd w:val="clear" w:color="auto" w:fill="FFFFFF"/>
              <w:autoSpaceDE w:val="0"/>
              <w:autoSpaceDN w:val="0"/>
              <w:adjustRightInd w:val="0"/>
              <w:spacing w:before="120" w:after="120"/>
              <w:jc w:val="both"/>
            </w:pPr>
            <w:r w:rsidRPr="00CA70EC">
              <w:t>- провести внешний осмотр заземления, убедиться в надежности их присоединения к оборудованию и корпусам электродвигателей</w:t>
            </w:r>
          </w:p>
          <w:p w14:paraId="09A649D2" w14:textId="77777777" w:rsidR="001466F4" w:rsidRPr="00CA70EC" w:rsidRDefault="001466F4" w:rsidP="00F56C61">
            <w:pPr>
              <w:shd w:val="clear" w:color="auto" w:fill="FFFFFF"/>
              <w:autoSpaceDE w:val="0"/>
              <w:autoSpaceDN w:val="0"/>
              <w:adjustRightInd w:val="0"/>
              <w:spacing w:before="120" w:after="120"/>
              <w:jc w:val="both"/>
            </w:pPr>
            <w:r w:rsidRPr="00CA70EC">
              <w:t>- проверить работу лопастей фаршемешалки попеременным включением кнопок "направо", "налево"</w:t>
            </w:r>
          </w:p>
          <w:p w14:paraId="4B6AA659" w14:textId="77777777" w:rsidR="001466F4" w:rsidRPr="00CA70EC" w:rsidRDefault="001466F4" w:rsidP="00F56C61">
            <w:pPr>
              <w:shd w:val="clear" w:color="auto" w:fill="FFFFFF"/>
              <w:autoSpaceDE w:val="0"/>
              <w:autoSpaceDN w:val="0"/>
              <w:adjustRightInd w:val="0"/>
              <w:spacing w:before="120" w:after="120"/>
              <w:jc w:val="both"/>
            </w:pPr>
            <w:r w:rsidRPr="00CA70EC">
              <w:t>- проверить исправность блокировок, исключающих возможность работы при открытой крышке фаршемешалки</w:t>
            </w:r>
          </w:p>
        </w:tc>
      </w:tr>
      <w:tr w:rsidR="002324C2" w:rsidRPr="00CA70EC" w14:paraId="7ABAF952" w14:textId="77777777" w:rsidTr="00F56C61">
        <w:tc>
          <w:tcPr>
            <w:tcW w:w="3510" w:type="dxa"/>
            <w:shd w:val="clear" w:color="auto" w:fill="auto"/>
          </w:tcPr>
          <w:p w14:paraId="1CAD0DD0" w14:textId="4E2C8383" w:rsidR="002324C2" w:rsidRPr="002324C2" w:rsidRDefault="002324C2" w:rsidP="00F56C61">
            <w:pPr>
              <w:spacing w:before="120" w:after="120"/>
              <w:jc w:val="both"/>
            </w:pPr>
            <w:r w:rsidRPr="002324C2">
              <w:lastRenderedPageBreak/>
              <w:t>Электроплита</w:t>
            </w:r>
          </w:p>
        </w:tc>
        <w:tc>
          <w:tcPr>
            <w:tcW w:w="6627" w:type="dxa"/>
            <w:shd w:val="clear" w:color="auto" w:fill="auto"/>
          </w:tcPr>
          <w:p w14:paraId="1CBE14D4" w14:textId="77777777" w:rsidR="002324C2" w:rsidRPr="002324C2" w:rsidRDefault="002324C2" w:rsidP="00FC7410">
            <w:pPr>
              <w:shd w:val="clear" w:color="auto" w:fill="FFFFFF"/>
              <w:autoSpaceDE w:val="0"/>
              <w:autoSpaceDN w:val="0"/>
              <w:adjustRightInd w:val="0"/>
              <w:spacing w:before="120" w:after="120"/>
              <w:jc w:val="both"/>
            </w:pPr>
            <w:r w:rsidRPr="002324C2">
              <w:t>Проверить путем внешнего осмотра комплектность, исправность кабеля (шнура), его защитной трубки и штепсельной вилки, целостность изоляционных деталей корпуса.</w:t>
            </w:r>
          </w:p>
          <w:p w14:paraId="4331D37F" w14:textId="77777777" w:rsidR="002324C2" w:rsidRPr="002324C2" w:rsidRDefault="002324C2" w:rsidP="00FC7410">
            <w:pPr>
              <w:shd w:val="clear" w:color="auto" w:fill="FFFFFF"/>
              <w:autoSpaceDE w:val="0"/>
              <w:autoSpaceDN w:val="0"/>
              <w:adjustRightInd w:val="0"/>
              <w:spacing w:before="120" w:after="120"/>
              <w:jc w:val="both"/>
            </w:pPr>
            <w:r w:rsidRPr="002324C2">
              <w:t>Подготовить оборудование к работе в соответствии с инструкцией по эксплуатации.</w:t>
            </w:r>
          </w:p>
          <w:p w14:paraId="698B77BD" w14:textId="77777777" w:rsidR="002324C2" w:rsidRPr="002324C2" w:rsidRDefault="002324C2" w:rsidP="00FC7410">
            <w:pPr>
              <w:shd w:val="clear" w:color="auto" w:fill="FFFFFF"/>
              <w:autoSpaceDE w:val="0"/>
              <w:autoSpaceDN w:val="0"/>
              <w:adjustRightInd w:val="0"/>
              <w:spacing w:before="120" w:after="120"/>
              <w:jc w:val="both"/>
            </w:pPr>
            <w:r w:rsidRPr="002324C2">
              <w:t>Убедиться в нормальном функционировании системы вентиляции.</w:t>
            </w:r>
          </w:p>
          <w:p w14:paraId="35F7B3D6" w14:textId="267D8E3D" w:rsidR="002324C2" w:rsidRPr="002324C2" w:rsidRDefault="002324C2" w:rsidP="00F56C61">
            <w:pPr>
              <w:shd w:val="clear" w:color="auto" w:fill="FFFFFF"/>
              <w:autoSpaceDE w:val="0"/>
              <w:autoSpaceDN w:val="0"/>
              <w:adjustRightInd w:val="0"/>
              <w:spacing w:before="120" w:after="120"/>
              <w:jc w:val="both"/>
            </w:pPr>
            <w:r w:rsidRPr="002324C2">
              <w:t>Не приступать к работе в случае обнаружения несоответствия рабочего места.</w:t>
            </w:r>
          </w:p>
        </w:tc>
      </w:tr>
    </w:tbl>
    <w:p w14:paraId="5B75E1EE" w14:textId="77777777" w:rsidR="001466F4" w:rsidRDefault="001466F4" w:rsidP="001466F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0E9953C" w14:textId="77777777" w:rsidR="00D251C2" w:rsidRDefault="00026D5A" w:rsidP="00AB349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26D5A">
        <w:rPr>
          <w:rFonts w:eastAsia="Times New Roman" w:cs="Times New Roman"/>
          <w:color w:val="000000"/>
          <w:sz w:val="28"/>
          <w:szCs w:val="28"/>
        </w:rPr>
        <w:t>4.</w:t>
      </w:r>
      <w:r w:rsidR="00371355">
        <w:rPr>
          <w:rFonts w:eastAsia="Times New Roman" w:cs="Times New Roman"/>
          <w:color w:val="000000"/>
          <w:sz w:val="28"/>
          <w:szCs w:val="28"/>
        </w:rPr>
        <w:t>1.</w:t>
      </w:r>
      <w:r w:rsidRPr="00026D5A">
        <w:rPr>
          <w:rFonts w:eastAsia="Times New Roman" w:cs="Times New Roman"/>
          <w:color w:val="000000"/>
          <w:sz w:val="28"/>
          <w:szCs w:val="28"/>
        </w:rPr>
        <w:t>4. В день проведения конкурса</w:t>
      </w:r>
      <w:r w:rsidR="00D251C2">
        <w:rPr>
          <w:rFonts w:eastAsia="Times New Roman" w:cs="Times New Roman"/>
          <w:color w:val="000000"/>
          <w:sz w:val="28"/>
          <w:szCs w:val="28"/>
        </w:rPr>
        <w:t>:</w:t>
      </w:r>
    </w:p>
    <w:p w14:paraId="5770AFFE" w14:textId="1C4DC122" w:rsidR="00026D5A" w:rsidRPr="00026D5A" w:rsidRDefault="00D251C2" w:rsidP="00AB349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</w:t>
      </w:r>
      <w:r w:rsidR="00026D5A" w:rsidRPr="00026D5A">
        <w:rPr>
          <w:rFonts w:eastAsia="Times New Roman" w:cs="Times New Roman"/>
          <w:color w:val="000000"/>
          <w:sz w:val="28"/>
          <w:szCs w:val="28"/>
        </w:rPr>
        <w:t xml:space="preserve">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191C935E" w14:textId="587C8CC3" w:rsidR="00026D5A" w:rsidRPr="00026D5A" w:rsidRDefault="00D251C2" w:rsidP="00AB349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</w:t>
      </w:r>
      <w:r w:rsidR="00026D5A" w:rsidRPr="00026D5A">
        <w:rPr>
          <w:rFonts w:eastAsia="Times New Roman" w:cs="Times New Roman"/>
          <w:color w:val="000000"/>
          <w:sz w:val="28"/>
          <w:szCs w:val="28"/>
        </w:rPr>
        <w:t xml:space="preserve">Привести в порядок спецодежду, застегнуть ее на все пуговицы, волосы убрать под головной убор, подготовить перчатки и нарукавники.  </w:t>
      </w:r>
      <w:r w:rsidRPr="00026D5A">
        <w:rPr>
          <w:rFonts w:eastAsia="Times New Roman" w:cs="Times New Roman"/>
          <w:color w:val="000000"/>
          <w:sz w:val="28"/>
          <w:szCs w:val="28"/>
        </w:rPr>
        <w:t>При проведении</w:t>
      </w:r>
      <w:r w:rsidR="00026D5A" w:rsidRPr="00026D5A">
        <w:rPr>
          <w:rFonts w:eastAsia="Times New Roman" w:cs="Times New Roman"/>
          <w:color w:val="000000"/>
          <w:sz w:val="28"/>
          <w:szCs w:val="28"/>
        </w:rPr>
        <w:t xml:space="preserve"> операций обвалки и </w:t>
      </w:r>
      <w:proofErr w:type="spellStart"/>
      <w:r w:rsidR="00026D5A" w:rsidRPr="00026D5A">
        <w:rPr>
          <w:rFonts w:eastAsia="Times New Roman" w:cs="Times New Roman"/>
          <w:color w:val="000000"/>
          <w:sz w:val="28"/>
          <w:szCs w:val="28"/>
        </w:rPr>
        <w:t>жиловки</w:t>
      </w:r>
      <w:proofErr w:type="spellEnd"/>
      <w:r w:rsidR="00026D5A" w:rsidRPr="00026D5A">
        <w:rPr>
          <w:rFonts w:eastAsia="Times New Roman" w:cs="Times New Roman"/>
          <w:color w:val="000000"/>
          <w:sz w:val="28"/>
          <w:szCs w:val="28"/>
        </w:rPr>
        <w:t xml:space="preserve"> надеть средства индивидуальной защиты: кольчужную перчатку. </w:t>
      </w:r>
    </w:p>
    <w:p w14:paraId="784E4CCB" w14:textId="3D3107A1" w:rsidR="00026D5A" w:rsidRPr="00026D5A" w:rsidRDefault="00026D5A" w:rsidP="00AB349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26D5A">
        <w:rPr>
          <w:rFonts w:eastAsia="Times New Roman" w:cs="Times New Roman"/>
          <w:color w:val="000000"/>
          <w:sz w:val="28"/>
          <w:szCs w:val="28"/>
        </w:rPr>
        <w:t>4.</w:t>
      </w:r>
      <w:r w:rsidR="00D251C2">
        <w:rPr>
          <w:rFonts w:eastAsia="Times New Roman" w:cs="Times New Roman"/>
          <w:color w:val="000000"/>
          <w:sz w:val="28"/>
          <w:szCs w:val="28"/>
        </w:rPr>
        <w:t>1.</w:t>
      </w:r>
      <w:r w:rsidRPr="00026D5A">
        <w:rPr>
          <w:rFonts w:eastAsia="Times New Roman" w:cs="Times New Roman"/>
          <w:color w:val="000000"/>
          <w:sz w:val="28"/>
          <w:szCs w:val="28"/>
        </w:rPr>
        <w:t>5. Ежедневно, перед началом выполнения конкурсного задания, в процессе подготовки рабочего места:</w:t>
      </w:r>
    </w:p>
    <w:p w14:paraId="6EE50B2B" w14:textId="77777777" w:rsidR="00026D5A" w:rsidRPr="00026D5A" w:rsidRDefault="00026D5A" w:rsidP="00AB349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26D5A">
        <w:rPr>
          <w:rFonts w:eastAsia="Times New Roman" w:cs="Times New Roman"/>
          <w:color w:val="000000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63EA6189" w14:textId="77777777" w:rsidR="00026D5A" w:rsidRPr="00026D5A" w:rsidRDefault="00026D5A" w:rsidP="00AB349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26D5A">
        <w:rPr>
          <w:rFonts w:eastAsia="Times New Roman" w:cs="Times New Roman"/>
          <w:color w:val="000000"/>
          <w:sz w:val="28"/>
          <w:szCs w:val="28"/>
        </w:rPr>
        <w:t>- убедиться в достаточности освещенности;</w:t>
      </w:r>
    </w:p>
    <w:p w14:paraId="31ACBAC8" w14:textId="77777777" w:rsidR="00026D5A" w:rsidRPr="00026D5A" w:rsidRDefault="00026D5A" w:rsidP="00AB349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26D5A">
        <w:rPr>
          <w:rFonts w:eastAsia="Times New Roman" w:cs="Times New Roman"/>
          <w:color w:val="000000"/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14:paraId="4A8667B8" w14:textId="77777777" w:rsidR="00026D5A" w:rsidRPr="00026D5A" w:rsidRDefault="00026D5A" w:rsidP="00AB349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26D5A">
        <w:rPr>
          <w:rFonts w:eastAsia="Times New Roman" w:cs="Times New Roman"/>
          <w:color w:val="000000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2145C840" w14:textId="1CFE8FD2" w:rsidR="00026D5A" w:rsidRPr="00026D5A" w:rsidRDefault="00026D5A" w:rsidP="00AB349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26D5A">
        <w:rPr>
          <w:rFonts w:eastAsia="Times New Roman" w:cs="Times New Roman"/>
          <w:color w:val="000000"/>
          <w:sz w:val="28"/>
          <w:szCs w:val="28"/>
        </w:rPr>
        <w:t>4.</w:t>
      </w:r>
      <w:r w:rsidR="00D251C2">
        <w:rPr>
          <w:rFonts w:eastAsia="Times New Roman" w:cs="Times New Roman"/>
          <w:color w:val="000000"/>
          <w:sz w:val="28"/>
          <w:szCs w:val="28"/>
        </w:rPr>
        <w:t>1.</w:t>
      </w:r>
      <w:r w:rsidRPr="00026D5A">
        <w:rPr>
          <w:rFonts w:eastAsia="Times New Roman" w:cs="Times New Roman"/>
          <w:color w:val="000000"/>
          <w:sz w:val="28"/>
          <w:szCs w:val="28"/>
        </w:rPr>
        <w:t>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0D2000E4" w14:textId="6CE02714" w:rsidR="00026D5A" w:rsidRPr="00026D5A" w:rsidRDefault="00026D5A" w:rsidP="00AB349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26D5A">
        <w:rPr>
          <w:rFonts w:eastAsia="Times New Roman" w:cs="Times New Roman"/>
          <w:color w:val="000000"/>
          <w:sz w:val="28"/>
          <w:szCs w:val="28"/>
        </w:rPr>
        <w:lastRenderedPageBreak/>
        <w:t>4.</w:t>
      </w:r>
      <w:r w:rsidR="00D251C2">
        <w:rPr>
          <w:rFonts w:eastAsia="Times New Roman" w:cs="Times New Roman"/>
          <w:color w:val="000000"/>
          <w:sz w:val="28"/>
          <w:szCs w:val="28"/>
        </w:rPr>
        <w:t>1.</w:t>
      </w:r>
      <w:r w:rsidRPr="00026D5A">
        <w:rPr>
          <w:rFonts w:eastAsia="Times New Roman" w:cs="Times New Roman"/>
          <w:color w:val="000000"/>
          <w:sz w:val="28"/>
          <w:szCs w:val="28"/>
        </w:rPr>
        <w:t xml:space="preserve">7. Участнику запрещается приступать к выполнению конкурсного задания </w:t>
      </w: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277DF3AE" w14:textId="6E482884" w:rsidR="001A206B" w:rsidRDefault="00D251C2" w:rsidP="00AB349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</w:t>
      </w:r>
      <w:r w:rsidR="00371355" w:rsidRPr="00026D5A">
        <w:rPr>
          <w:rFonts w:eastAsia="Times New Roman" w:cs="Times New Roman"/>
          <w:color w:val="000000"/>
          <w:sz w:val="28"/>
          <w:szCs w:val="28"/>
        </w:rPr>
        <w:t>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796"/>
      </w:tblGrid>
      <w:tr w:rsidR="00AC14A0" w:rsidRPr="00CA70EC" w14:paraId="48941081" w14:textId="77777777" w:rsidTr="00F56C61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14:paraId="628C9410" w14:textId="77777777" w:rsidR="00AC14A0" w:rsidRPr="00CA70EC" w:rsidRDefault="00AC14A0" w:rsidP="00F56C61">
            <w:pPr>
              <w:spacing w:before="120" w:after="120"/>
              <w:jc w:val="center"/>
              <w:rPr>
                <w:b/>
              </w:rPr>
            </w:pPr>
            <w:r w:rsidRPr="00CA70EC">
              <w:rPr>
                <w:b/>
              </w:rPr>
              <w:t>Наименование инструмента/ оборудования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461902FA" w14:textId="77777777" w:rsidR="00AC14A0" w:rsidRPr="00CA70EC" w:rsidRDefault="00AC14A0" w:rsidP="00F56C61">
            <w:pPr>
              <w:spacing w:before="120" w:after="120"/>
              <w:jc w:val="center"/>
              <w:rPr>
                <w:b/>
              </w:rPr>
            </w:pPr>
            <w:r w:rsidRPr="00CA70EC">
              <w:rPr>
                <w:b/>
              </w:rPr>
              <w:t>Требования безопасности</w:t>
            </w:r>
          </w:p>
        </w:tc>
      </w:tr>
      <w:tr w:rsidR="00AC14A0" w:rsidRPr="00CA70EC" w14:paraId="6887C6D2" w14:textId="77777777" w:rsidTr="00F56C61">
        <w:tc>
          <w:tcPr>
            <w:tcW w:w="2093" w:type="dxa"/>
            <w:shd w:val="clear" w:color="auto" w:fill="auto"/>
          </w:tcPr>
          <w:p w14:paraId="7349FCFA" w14:textId="77777777" w:rsidR="00AC14A0" w:rsidRPr="00CA70EC" w:rsidRDefault="00AC14A0" w:rsidP="00F56C61">
            <w:pPr>
              <w:spacing w:before="120" w:after="120"/>
              <w:jc w:val="both"/>
            </w:pPr>
            <w:r w:rsidRPr="00CA70EC">
              <w:t xml:space="preserve">Нож </w:t>
            </w:r>
            <w:proofErr w:type="spellStart"/>
            <w:r w:rsidRPr="00CA70EC">
              <w:t>жиловочный</w:t>
            </w:r>
            <w:proofErr w:type="spellEnd"/>
          </w:p>
        </w:tc>
        <w:tc>
          <w:tcPr>
            <w:tcW w:w="7796" w:type="dxa"/>
            <w:shd w:val="clear" w:color="auto" w:fill="auto"/>
          </w:tcPr>
          <w:p w14:paraId="787AF409" w14:textId="77777777" w:rsidR="00AC14A0" w:rsidRPr="00CA70EC" w:rsidRDefault="00AC14A0" w:rsidP="00F56C61">
            <w:pPr>
              <w:spacing w:before="120" w:after="120"/>
              <w:jc w:val="both"/>
            </w:pPr>
            <w:r w:rsidRPr="00CA70EC">
              <w:t xml:space="preserve">При работе следует: </w:t>
            </w:r>
          </w:p>
          <w:p w14:paraId="1FF0E8CB" w14:textId="77777777" w:rsidR="00AC14A0" w:rsidRPr="00CA70EC" w:rsidRDefault="00AC14A0" w:rsidP="00F56C61">
            <w:pPr>
              <w:spacing w:before="120" w:after="120"/>
              <w:jc w:val="both"/>
            </w:pPr>
            <w:r w:rsidRPr="00CA70EC">
              <w:t>- соблюдать осторожность, беречь руки от порезов;</w:t>
            </w:r>
          </w:p>
          <w:p w14:paraId="781F8065" w14:textId="77777777" w:rsidR="00AC14A0" w:rsidRPr="00CA70EC" w:rsidRDefault="00AC14A0" w:rsidP="00F56C61">
            <w:pPr>
              <w:spacing w:before="120" w:after="120"/>
              <w:jc w:val="both"/>
            </w:pPr>
            <w:r w:rsidRPr="00CA70EC">
              <w:t>- держать нож преимущественно от себя, при движении ножа на себя стоять сбоку от линии движения ножа, не держать руку на линии движения ножа;</w:t>
            </w:r>
          </w:p>
          <w:p w14:paraId="6B8D9BEC" w14:textId="77777777" w:rsidR="00AC14A0" w:rsidRPr="00CA70EC" w:rsidRDefault="00AC14A0" w:rsidP="00F56C61">
            <w:pPr>
              <w:spacing w:before="120" w:after="120"/>
              <w:jc w:val="both"/>
            </w:pPr>
            <w:r w:rsidRPr="00CA70EC">
              <w:t xml:space="preserve">- при перерывах в работе вкладывать нож в пенал (футляр); </w:t>
            </w:r>
          </w:p>
          <w:p w14:paraId="32A3A90B" w14:textId="77777777" w:rsidR="00AC14A0" w:rsidRPr="00CA70EC" w:rsidRDefault="00AC14A0" w:rsidP="00F56C61">
            <w:pPr>
              <w:spacing w:before="120" w:after="120"/>
              <w:jc w:val="both"/>
            </w:pPr>
            <w:r w:rsidRPr="00CA70EC">
              <w:t xml:space="preserve">- не ходить и не наклоняться с ножом в руках, не переносить </w:t>
            </w:r>
            <w:proofErr w:type="gramStart"/>
            <w:r w:rsidRPr="00CA70EC">
              <w:t>нож</w:t>
            </w:r>
            <w:proofErr w:type="gramEnd"/>
            <w:r w:rsidRPr="00CA70EC">
              <w:t xml:space="preserve"> не вложенный в пенал (футляр); </w:t>
            </w:r>
          </w:p>
          <w:p w14:paraId="4B98CBA9" w14:textId="77777777" w:rsidR="00AC14A0" w:rsidRPr="00CA70EC" w:rsidRDefault="00AC14A0" w:rsidP="00F56C61">
            <w:pPr>
              <w:spacing w:before="120" w:after="120"/>
              <w:jc w:val="both"/>
            </w:pPr>
            <w:r w:rsidRPr="00CA70EC">
              <w:t>- следить за чистотой рук и рукоятки ножа, грязная рукоятка становится скользкой и может привести к травме;</w:t>
            </w:r>
          </w:p>
          <w:p w14:paraId="3FC9E2DE" w14:textId="77777777" w:rsidR="00AC14A0" w:rsidRPr="00CA70EC" w:rsidRDefault="00AC14A0" w:rsidP="00F56C61">
            <w:pPr>
              <w:spacing w:before="120" w:after="120"/>
              <w:jc w:val="both"/>
            </w:pPr>
            <w:r w:rsidRPr="00CA70EC">
              <w:t xml:space="preserve">- править нож о </w:t>
            </w:r>
            <w:proofErr w:type="spellStart"/>
            <w:r w:rsidRPr="00CA70EC">
              <w:t>мусат</w:t>
            </w:r>
            <w:proofErr w:type="spellEnd"/>
            <w:r w:rsidRPr="00CA70EC">
              <w:t xml:space="preserve"> в стороне от других участников.</w:t>
            </w:r>
          </w:p>
          <w:p w14:paraId="3F113BA3" w14:textId="77777777" w:rsidR="00AC14A0" w:rsidRPr="00CA70EC" w:rsidRDefault="00AC14A0" w:rsidP="00F56C61">
            <w:pPr>
              <w:spacing w:before="120" w:after="120"/>
              <w:jc w:val="both"/>
            </w:pPr>
            <w:r w:rsidRPr="00CA70EC">
              <w:t>Во время работы не допускается:</w:t>
            </w:r>
          </w:p>
          <w:p w14:paraId="13299FA7" w14:textId="77777777" w:rsidR="00AC14A0" w:rsidRPr="00CA70EC" w:rsidRDefault="00AC14A0" w:rsidP="00F56C61">
            <w:pPr>
              <w:spacing w:before="120" w:after="120"/>
              <w:jc w:val="both"/>
            </w:pPr>
            <w:r w:rsidRPr="00CA70EC">
              <w:t>- использовать ножи с непрочно закрепленными полотнами, с рукоятками, имеющими заусенцы, с затупившимися лезвиями;</w:t>
            </w:r>
          </w:p>
          <w:p w14:paraId="3EDE8F6D" w14:textId="77777777" w:rsidR="00AC14A0" w:rsidRPr="00CA70EC" w:rsidRDefault="00AC14A0" w:rsidP="00F56C61">
            <w:pPr>
              <w:spacing w:before="120" w:after="120"/>
              <w:jc w:val="both"/>
            </w:pPr>
            <w:r w:rsidRPr="00CA70EC">
              <w:t xml:space="preserve">- производить резкие движения; </w:t>
            </w:r>
          </w:p>
          <w:p w14:paraId="7B31268E" w14:textId="77777777" w:rsidR="00AC14A0" w:rsidRPr="00CA70EC" w:rsidRDefault="00AC14A0" w:rsidP="00F56C61">
            <w:pPr>
              <w:spacing w:before="120" w:after="120"/>
              <w:jc w:val="both"/>
            </w:pPr>
            <w:r w:rsidRPr="00CA70EC">
              <w:t>- подтягивать или передавать ножом мясо;</w:t>
            </w:r>
          </w:p>
          <w:p w14:paraId="27A10D40" w14:textId="77777777" w:rsidR="00AC14A0" w:rsidRPr="00CA70EC" w:rsidRDefault="00AC14A0" w:rsidP="00F56C61">
            <w:pPr>
              <w:spacing w:before="120" w:after="120"/>
              <w:jc w:val="both"/>
            </w:pPr>
            <w:r w:rsidRPr="00CA70EC">
              <w:t>- нарезать сырье и продукты на весу;</w:t>
            </w:r>
          </w:p>
          <w:p w14:paraId="688606DF" w14:textId="77777777" w:rsidR="00AC14A0" w:rsidRPr="00CA70EC" w:rsidRDefault="00AC14A0" w:rsidP="00F56C61">
            <w:pPr>
              <w:spacing w:before="120" w:after="120"/>
              <w:jc w:val="both"/>
            </w:pPr>
            <w:r w:rsidRPr="00CA70EC">
              <w:t>- проверять остроту лезвия рукой;</w:t>
            </w:r>
          </w:p>
          <w:p w14:paraId="78C282CF" w14:textId="77777777" w:rsidR="00AC14A0" w:rsidRPr="00CA70EC" w:rsidRDefault="00AC14A0" w:rsidP="00F56C61">
            <w:pPr>
              <w:spacing w:before="120" w:after="120"/>
              <w:jc w:val="both"/>
            </w:pPr>
            <w:r w:rsidRPr="00CA70EC">
              <w:t>- оставлять нож в обрабатываемом сырье, полуфабрикатах, готовых изделиях или втыкать его в доски, мясо и т.п.;</w:t>
            </w:r>
          </w:p>
          <w:p w14:paraId="59212B52" w14:textId="77777777" w:rsidR="00AC14A0" w:rsidRPr="00CA70EC" w:rsidRDefault="00AC14A0" w:rsidP="00F56C61">
            <w:pPr>
              <w:spacing w:before="120" w:after="120"/>
              <w:jc w:val="both"/>
            </w:pPr>
            <w:r w:rsidRPr="00CA70EC">
              <w:t xml:space="preserve">- опираться на </w:t>
            </w:r>
            <w:proofErr w:type="spellStart"/>
            <w:r w:rsidRPr="00CA70EC">
              <w:t>мусат</w:t>
            </w:r>
            <w:proofErr w:type="spellEnd"/>
            <w:r w:rsidRPr="00CA70EC">
              <w:t xml:space="preserve"> при правке ножа.</w:t>
            </w:r>
          </w:p>
        </w:tc>
      </w:tr>
      <w:tr w:rsidR="00AC14A0" w:rsidRPr="00CA70EC" w14:paraId="53E46A37" w14:textId="77777777" w:rsidTr="00F56C61">
        <w:tc>
          <w:tcPr>
            <w:tcW w:w="2093" w:type="dxa"/>
            <w:shd w:val="clear" w:color="auto" w:fill="auto"/>
          </w:tcPr>
          <w:p w14:paraId="3BE364EB" w14:textId="77777777" w:rsidR="00AC14A0" w:rsidRPr="00CA70EC" w:rsidRDefault="00AC14A0" w:rsidP="00F56C61">
            <w:pPr>
              <w:spacing w:before="120" w:after="120"/>
              <w:jc w:val="both"/>
            </w:pPr>
            <w:proofErr w:type="spellStart"/>
            <w:r w:rsidRPr="00CA70EC">
              <w:lastRenderedPageBreak/>
              <w:t>Мусат</w:t>
            </w:r>
            <w:proofErr w:type="spellEnd"/>
            <w:r w:rsidRPr="00CA70EC">
              <w:t xml:space="preserve"> для заточки ножей</w:t>
            </w:r>
          </w:p>
        </w:tc>
        <w:tc>
          <w:tcPr>
            <w:tcW w:w="7796" w:type="dxa"/>
            <w:shd w:val="clear" w:color="auto" w:fill="auto"/>
          </w:tcPr>
          <w:p w14:paraId="1DA3642A" w14:textId="77777777" w:rsidR="00AC14A0" w:rsidRPr="00CA70EC" w:rsidRDefault="00AC14A0" w:rsidP="00F56C61">
            <w:pPr>
              <w:spacing w:before="120" w:after="120"/>
              <w:jc w:val="both"/>
            </w:pPr>
            <w:r w:rsidRPr="00CA70EC">
              <w:t xml:space="preserve">При работе следует: </w:t>
            </w:r>
          </w:p>
          <w:p w14:paraId="20465C1A" w14:textId="77777777" w:rsidR="00AC14A0" w:rsidRPr="00CA70EC" w:rsidRDefault="00AC14A0" w:rsidP="00F56C61">
            <w:pPr>
              <w:spacing w:before="120" w:after="120"/>
              <w:jc w:val="both"/>
            </w:pPr>
            <w:r w:rsidRPr="00CA70EC">
              <w:t>- соблюдать осторожность;</w:t>
            </w:r>
          </w:p>
          <w:p w14:paraId="464817CE" w14:textId="77777777" w:rsidR="00AC14A0" w:rsidRPr="00CA70EC" w:rsidRDefault="00AC14A0" w:rsidP="00F56C61">
            <w:pPr>
              <w:spacing w:before="120" w:after="120"/>
              <w:jc w:val="both"/>
            </w:pPr>
            <w:r w:rsidRPr="00CA70EC">
              <w:t xml:space="preserve">- следить за чистотой рук и рукоятки </w:t>
            </w:r>
            <w:proofErr w:type="spellStart"/>
            <w:r w:rsidRPr="00CA70EC">
              <w:t>мусата</w:t>
            </w:r>
            <w:proofErr w:type="spellEnd"/>
            <w:r w:rsidRPr="00CA70EC">
              <w:t>, грязная рукоятка становится скользкой и может привести к травме;</w:t>
            </w:r>
          </w:p>
          <w:p w14:paraId="56C602D1" w14:textId="77777777" w:rsidR="00AC14A0" w:rsidRPr="00CA70EC" w:rsidRDefault="00AC14A0" w:rsidP="00F56C61">
            <w:pPr>
              <w:spacing w:before="120" w:after="120"/>
              <w:jc w:val="both"/>
            </w:pPr>
            <w:r w:rsidRPr="00CA70EC">
              <w:t xml:space="preserve">- править нож о </w:t>
            </w:r>
            <w:proofErr w:type="spellStart"/>
            <w:r w:rsidRPr="00CA70EC">
              <w:t>мусат</w:t>
            </w:r>
            <w:proofErr w:type="spellEnd"/>
            <w:r w:rsidRPr="00CA70EC">
              <w:t xml:space="preserve"> в стороне от других участников.</w:t>
            </w:r>
          </w:p>
          <w:p w14:paraId="0566E29F" w14:textId="77777777" w:rsidR="00AC14A0" w:rsidRPr="00CA70EC" w:rsidRDefault="00AC14A0" w:rsidP="00F56C61">
            <w:pPr>
              <w:spacing w:before="120" w:after="120"/>
              <w:jc w:val="both"/>
            </w:pPr>
            <w:r w:rsidRPr="00CA70EC">
              <w:t>Во время работы не допускается:</w:t>
            </w:r>
          </w:p>
          <w:p w14:paraId="5710A74E" w14:textId="77777777" w:rsidR="00AC14A0" w:rsidRPr="00CA70EC" w:rsidRDefault="00AC14A0" w:rsidP="00F56C61">
            <w:pPr>
              <w:spacing w:before="120" w:after="120"/>
              <w:jc w:val="both"/>
            </w:pPr>
            <w:r w:rsidRPr="00CA70EC">
              <w:t xml:space="preserve">- использовать </w:t>
            </w:r>
            <w:proofErr w:type="spellStart"/>
            <w:r w:rsidRPr="00CA70EC">
              <w:t>мусаты</w:t>
            </w:r>
            <w:proofErr w:type="spellEnd"/>
            <w:r w:rsidRPr="00CA70EC">
              <w:t xml:space="preserve"> с непрочно закрепленными полотнами, с рукоятками, имеющими заусенцы;</w:t>
            </w:r>
          </w:p>
          <w:p w14:paraId="34EF485C" w14:textId="77777777" w:rsidR="00AC14A0" w:rsidRPr="00CA70EC" w:rsidRDefault="00AC14A0" w:rsidP="00F56C61">
            <w:pPr>
              <w:spacing w:before="120" w:after="120"/>
              <w:jc w:val="both"/>
            </w:pPr>
            <w:r w:rsidRPr="00CA70EC">
              <w:t xml:space="preserve">- производить резкие движения; </w:t>
            </w:r>
          </w:p>
          <w:p w14:paraId="5AB7AFE9" w14:textId="77777777" w:rsidR="00AC14A0" w:rsidRPr="00CA70EC" w:rsidRDefault="00AC14A0" w:rsidP="00F56C61">
            <w:pPr>
              <w:spacing w:before="120" w:after="120"/>
              <w:jc w:val="both"/>
            </w:pPr>
            <w:r w:rsidRPr="00CA70EC">
              <w:t xml:space="preserve">- опираться на </w:t>
            </w:r>
            <w:proofErr w:type="spellStart"/>
            <w:r w:rsidRPr="00CA70EC">
              <w:t>мусат</w:t>
            </w:r>
            <w:proofErr w:type="spellEnd"/>
            <w:r w:rsidRPr="00CA70EC">
              <w:t xml:space="preserve"> при правке ножа.</w:t>
            </w:r>
          </w:p>
        </w:tc>
      </w:tr>
      <w:tr w:rsidR="00AC14A0" w:rsidRPr="00CA70EC" w14:paraId="01B623CB" w14:textId="77777777" w:rsidTr="00F56C61">
        <w:tc>
          <w:tcPr>
            <w:tcW w:w="2093" w:type="dxa"/>
            <w:shd w:val="clear" w:color="auto" w:fill="auto"/>
          </w:tcPr>
          <w:p w14:paraId="7CCBA162" w14:textId="77777777" w:rsidR="00AC14A0" w:rsidRPr="00CA70EC" w:rsidRDefault="00AC14A0" w:rsidP="00F56C61">
            <w:pPr>
              <w:spacing w:before="120" w:after="120"/>
              <w:jc w:val="both"/>
            </w:pPr>
            <w:r w:rsidRPr="00CA70EC">
              <w:t>Передвижной инвентарь и тара</w:t>
            </w:r>
          </w:p>
        </w:tc>
        <w:tc>
          <w:tcPr>
            <w:tcW w:w="7796" w:type="dxa"/>
            <w:shd w:val="clear" w:color="auto" w:fill="auto"/>
          </w:tcPr>
          <w:p w14:paraId="2AFB31E7" w14:textId="77777777" w:rsidR="00AC14A0" w:rsidRPr="00CA70EC" w:rsidRDefault="00AC14A0" w:rsidP="00F56C61">
            <w:pPr>
              <w:spacing w:before="120" w:after="120"/>
              <w:jc w:val="both"/>
            </w:pPr>
            <w:r w:rsidRPr="00CA70EC">
              <w:t xml:space="preserve">Передвигать тележки, передвижные стеллажи в направлении «от себя», переносить продукты, сырье только в исправной таре, не загружать тару </w:t>
            </w:r>
            <w:proofErr w:type="gramStart"/>
            <w:r w:rsidRPr="00CA70EC">
              <w:t>более номинальной</w:t>
            </w:r>
            <w:proofErr w:type="gramEnd"/>
            <w:r w:rsidRPr="00CA70EC">
              <w:t xml:space="preserve"> массы брутто.</w:t>
            </w:r>
          </w:p>
        </w:tc>
      </w:tr>
      <w:tr w:rsidR="00AC14A0" w:rsidRPr="00CA70EC" w14:paraId="66D33970" w14:textId="77777777" w:rsidTr="00F56C61">
        <w:tc>
          <w:tcPr>
            <w:tcW w:w="2093" w:type="dxa"/>
            <w:shd w:val="clear" w:color="auto" w:fill="auto"/>
          </w:tcPr>
          <w:p w14:paraId="4387D10D" w14:textId="77777777" w:rsidR="00AC14A0" w:rsidRPr="00CA70EC" w:rsidRDefault="00AC14A0" w:rsidP="00F56C61">
            <w:pPr>
              <w:jc w:val="both"/>
            </w:pPr>
            <w:r w:rsidRPr="00CA70EC">
              <w:t>Мясорубка (волчок)</w:t>
            </w:r>
          </w:p>
        </w:tc>
        <w:tc>
          <w:tcPr>
            <w:tcW w:w="7796" w:type="dxa"/>
            <w:shd w:val="clear" w:color="auto" w:fill="auto"/>
          </w:tcPr>
          <w:p w14:paraId="4C6BC34E" w14:textId="77777777" w:rsidR="00AC14A0" w:rsidRPr="00CA70EC" w:rsidRDefault="00AC14A0" w:rsidP="00F56C61">
            <w:pPr>
              <w:jc w:val="both"/>
            </w:pPr>
            <w:r w:rsidRPr="00CA70EC">
              <w:t>При работе следует:</w:t>
            </w:r>
          </w:p>
          <w:p w14:paraId="5D30612C" w14:textId="77777777" w:rsidR="00AC14A0" w:rsidRPr="00CA70EC" w:rsidRDefault="00AC14A0" w:rsidP="00F56C61">
            <w:pPr>
              <w:jc w:val="both"/>
            </w:pPr>
            <w:r w:rsidRPr="00CA70EC">
              <w:t>- перед пуском волчка убедиться в том, что в нем не находится никаких посторонних предметов и что все детали правильно установлены и надежно закреплены;</w:t>
            </w:r>
          </w:p>
          <w:p w14:paraId="240CCD06" w14:textId="77777777" w:rsidR="00AC14A0" w:rsidRPr="00CA70EC" w:rsidRDefault="00AC14A0" w:rsidP="00F56C61">
            <w:pPr>
              <w:jc w:val="both"/>
            </w:pPr>
            <w:r w:rsidRPr="00CA70EC">
              <w:t>- во избежание попадания рук во вращающийся шнек сырье в волчок подают механизировано, загрузочная горловина волчка, загружаемого вручную, оборудуется предохранительным загрузочным кольцом, подавать в него мясо следует толкателем;</w:t>
            </w:r>
          </w:p>
          <w:p w14:paraId="1A221235" w14:textId="77777777" w:rsidR="00AC14A0" w:rsidRPr="00CA70EC" w:rsidRDefault="00AC14A0" w:rsidP="00F56C61">
            <w:pPr>
              <w:jc w:val="both"/>
            </w:pPr>
            <w:r w:rsidRPr="00CA70EC">
              <w:t>- во избежание перегрева электродвигателя волчок загружают равномерно и однородным сырьем;</w:t>
            </w:r>
          </w:p>
          <w:p w14:paraId="2821497B" w14:textId="77777777" w:rsidR="00AC14A0" w:rsidRPr="00CA70EC" w:rsidRDefault="00AC14A0" w:rsidP="00F56C61">
            <w:pPr>
              <w:jc w:val="both"/>
            </w:pPr>
            <w:r w:rsidRPr="00CA70EC">
              <w:t>- все операции по техническому обслуживанию и чистке необходимо производить только на выключенной и обесточенной машине;</w:t>
            </w:r>
          </w:p>
          <w:p w14:paraId="200CBF70" w14:textId="77777777" w:rsidR="00AC14A0" w:rsidRPr="00CA70EC" w:rsidRDefault="00AC14A0" w:rsidP="00F56C61">
            <w:pPr>
              <w:jc w:val="both"/>
            </w:pPr>
            <w:r w:rsidRPr="00CA70EC">
              <w:t>- по окончании работы на волчке выключить электропривод, повесить на пусковое устройство предупредительный плакат «Не включать! Работают люди!» и приступить к санитарно-гигиенической чистке оборудования и рабочего места;</w:t>
            </w:r>
          </w:p>
          <w:p w14:paraId="2418F7AB" w14:textId="77777777" w:rsidR="00AC14A0" w:rsidRPr="00CA70EC" w:rsidRDefault="00AC14A0" w:rsidP="00F56C61">
            <w:pPr>
              <w:jc w:val="both"/>
            </w:pPr>
            <w:r w:rsidRPr="00CA70EC">
              <w:t>- во избежание травм рук снимать ножи нужно осторожно.</w:t>
            </w:r>
          </w:p>
          <w:p w14:paraId="6CE215A3" w14:textId="77777777" w:rsidR="00AC14A0" w:rsidRPr="00CA70EC" w:rsidRDefault="00AC14A0" w:rsidP="00F56C61">
            <w:pPr>
              <w:jc w:val="both"/>
            </w:pPr>
            <w:r w:rsidRPr="00CA70EC">
              <w:t>Во время работы запрещается:</w:t>
            </w:r>
          </w:p>
          <w:p w14:paraId="38650919" w14:textId="77777777" w:rsidR="00AC14A0" w:rsidRPr="00CA70EC" w:rsidRDefault="00AC14A0" w:rsidP="00F56C61">
            <w:pPr>
              <w:jc w:val="both"/>
            </w:pPr>
            <w:r w:rsidRPr="00CA70EC">
              <w:t>- включать в электрическую сеть волчок с поврежденной изоляцией шнура питания или корпуса штепсельной вилки;</w:t>
            </w:r>
          </w:p>
          <w:p w14:paraId="171AD9BA" w14:textId="77777777" w:rsidR="00AC14A0" w:rsidRPr="00CA70EC" w:rsidRDefault="00AC14A0" w:rsidP="00F56C61">
            <w:pPr>
              <w:jc w:val="both"/>
            </w:pPr>
            <w:r w:rsidRPr="00CA70EC">
              <w:t>- работать на волчке с неисправным заземлением, с поврежденными предохранительными и защитными устройствами;</w:t>
            </w:r>
          </w:p>
          <w:p w14:paraId="7C1F7FA5" w14:textId="77777777" w:rsidR="00AC14A0" w:rsidRPr="00CA70EC" w:rsidRDefault="00AC14A0" w:rsidP="00F56C61">
            <w:pPr>
              <w:autoSpaceDE w:val="0"/>
              <w:autoSpaceDN w:val="0"/>
              <w:adjustRightInd w:val="0"/>
            </w:pPr>
            <w:r w:rsidRPr="00CA70EC">
              <w:t>- класть какие-либо посторонние предметы в полости цилиндра и в приемный бункер, так как это может привести к серьезной аварии;</w:t>
            </w:r>
          </w:p>
          <w:p w14:paraId="5F70DD4B" w14:textId="77777777" w:rsidR="00AC14A0" w:rsidRPr="00CA70EC" w:rsidRDefault="00AC14A0" w:rsidP="00F56C61">
            <w:pPr>
              <w:jc w:val="both"/>
            </w:pPr>
            <w:r w:rsidRPr="00CA70EC">
              <w:t>- прикасаться к движущимся и вращающимся частям волчка, одежду и инструмент необходимо держать на безопасном расстоянии от него;</w:t>
            </w:r>
          </w:p>
          <w:p w14:paraId="07E665EF" w14:textId="77777777" w:rsidR="00AC14A0" w:rsidRPr="00CA70EC" w:rsidRDefault="00AC14A0" w:rsidP="00F56C61">
            <w:pPr>
              <w:jc w:val="both"/>
            </w:pPr>
            <w:r w:rsidRPr="00CA70EC">
              <w:t>- мокрыми руками прикасаться к рубильникам, включать и выключать оборудование;</w:t>
            </w:r>
          </w:p>
          <w:p w14:paraId="2CE13394" w14:textId="77777777" w:rsidR="00AC14A0" w:rsidRPr="00CA70EC" w:rsidRDefault="00AC14A0" w:rsidP="00F56C61">
            <w:pPr>
              <w:jc w:val="both"/>
            </w:pPr>
            <w:r w:rsidRPr="00CA70EC">
              <w:t>- опускать в загрузочную воронку руки для удержания, направления или вытаскивания сырья, а также очищать руками решетку волчка;</w:t>
            </w:r>
          </w:p>
          <w:p w14:paraId="56847F9E" w14:textId="77777777" w:rsidR="00AC14A0" w:rsidRPr="00CA70EC" w:rsidRDefault="00AC14A0" w:rsidP="00F56C61">
            <w:pPr>
              <w:jc w:val="both"/>
            </w:pPr>
            <w:r w:rsidRPr="00CA70EC">
              <w:t>- опускать конечности и другие части тела (руки, ноги, голову и пр.) внутрь волчка;</w:t>
            </w:r>
          </w:p>
          <w:p w14:paraId="3420BBD9" w14:textId="77777777" w:rsidR="00AC14A0" w:rsidRPr="00CA70EC" w:rsidRDefault="00AC14A0" w:rsidP="00F56C61">
            <w:pPr>
              <w:jc w:val="both"/>
            </w:pPr>
            <w:r w:rsidRPr="00CA70EC">
              <w:lastRenderedPageBreak/>
              <w:t xml:space="preserve">- работать на </w:t>
            </w:r>
            <w:proofErr w:type="gramStart"/>
            <w:r w:rsidRPr="00CA70EC">
              <w:t>оборудовании</w:t>
            </w:r>
            <w:proofErr w:type="gramEnd"/>
            <w:r w:rsidRPr="00CA70EC">
              <w:t xml:space="preserve"> в случае если на корпусе оборудования ощущается действие электрического тока.</w:t>
            </w:r>
          </w:p>
        </w:tc>
      </w:tr>
      <w:tr w:rsidR="002814CD" w:rsidRPr="00CA70EC" w14:paraId="29063537" w14:textId="77777777" w:rsidTr="00F56C61">
        <w:tc>
          <w:tcPr>
            <w:tcW w:w="2093" w:type="dxa"/>
            <w:shd w:val="clear" w:color="auto" w:fill="auto"/>
          </w:tcPr>
          <w:p w14:paraId="17F00669" w14:textId="3D3C9F95" w:rsidR="002814CD" w:rsidRPr="002814CD" w:rsidRDefault="002814CD" w:rsidP="002814CD">
            <w:pPr>
              <w:pStyle w:val="a3"/>
            </w:pPr>
            <w:r w:rsidRPr="002814CD">
              <w:lastRenderedPageBreak/>
              <w:t>Фаршемешалка</w:t>
            </w:r>
          </w:p>
        </w:tc>
        <w:tc>
          <w:tcPr>
            <w:tcW w:w="7796" w:type="dxa"/>
            <w:shd w:val="clear" w:color="auto" w:fill="auto"/>
          </w:tcPr>
          <w:p w14:paraId="59C2E427" w14:textId="77777777" w:rsidR="002814CD" w:rsidRPr="002814CD" w:rsidRDefault="002814CD" w:rsidP="002814CD">
            <w:pPr>
              <w:pStyle w:val="a3"/>
            </w:pPr>
            <w:r w:rsidRPr="002814CD">
              <w:t>При работе следует:</w:t>
            </w:r>
          </w:p>
          <w:p w14:paraId="24B7A1E2" w14:textId="77777777" w:rsidR="002814CD" w:rsidRPr="002814CD" w:rsidRDefault="002814CD" w:rsidP="002814CD">
            <w:pPr>
              <w:pStyle w:val="a3"/>
            </w:pPr>
            <w:r w:rsidRPr="002814CD">
              <w:t>- включение оборудования производить только сухими руками;</w:t>
            </w:r>
          </w:p>
          <w:p w14:paraId="33CA1C4A" w14:textId="77777777" w:rsidR="002814CD" w:rsidRPr="002814CD" w:rsidRDefault="002814CD" w:rsidP="002814CD">
            <w:pPr>
              <w:pStyle w:val="a3"/>
            </w:pPr>
            <w:r w:rsidRPr="002814CD">
              <w:t>- следить за исправностью блокировочных устройств, не допускать преднамеренного выхода их из строя;</w:t>
            </w:r>
          </w:p>
          <w:p w14:paraId="6BAC1DC5" w14:textId="77777777" w:rsidR="002814CD" w:rsidRPr="002814CD" w:rsidRDefault="002814CD" w:rsidP="002814CD">
            <w:pPr>
              <w:pStyle w:val="a3"/>
            </w:pPr>
            <w:r w:rsidRPr="002814CD">
              <w:t>- при работе на фаршемешалке не менять направление вращения лопастей фаршемешалки до полной их остановки;</w:t>
            </w:r>
          </w:p>
          <w:p w14:paraId="44FEF511" w14:textId="77777777" w:rsidR="002814CD" w:rsidRPr="002814CD" w:rsidRDefault="002814CD" w:rsidP="002814CD">
            <w:pPr>
              <w:pStyle w:val="a3"/>
            </w:pPr>
            <w:r w:rsidRPr="002814CD">
              <w:t>- не работать на фаршемешалке без предохранительного ограждения (крестовины) на загрузочной воронке;</w:t>
            </w:r>
          </w:p>
          <w:p w14:paraId="040C799A" w14:textId="77777777" w:rsidR="002814CD" w:rsidRPr="002814CD" w:rsidRDefault="002814CD" w:rsidP="002814CD">
            <w:pPr>
              <w:pStyle w:val="a3"/>
            </w:pPr>
            <w:r w:rsidRPr="002814CD">
              <w:t>- выгружать сырье из фаршемешалки вращающимися лопастями при закрытой решетчатой крышке;</w:t>
            </w:r>
          </w:p>
          <w:p w14:paraId="6DA1B60D" w14:textId="77777777" w:rsidR="002814CD" w:rsidRPr="002814CD" w:rsidRDefault="002814CD" w:rsidP="002814CD">
            <w:pPr>
              <w:pStyle w:val="a3"/>
            </w:pPr>
            <w:r w:rsidRPr="002814CD">
              <w:t>Во время работы запрещается:</w:t>
            </w:r>
          </w:p>
          <w:p w14:paraId="6FD1F7E5" w14:textId="77777777" w:rsidR="002814CD" w:rsidRPr="002814CD" w:rsidRDefault="002814CD" w:rsidP="002814CD">
            <w:pPr>
              <w:pStyle w:val="a3"/>
            </w:pPr>
            <w:r w:rsidRPr="002814CD">
              <w:t>- вводить руки в опасную зону во время работы машины, дотрагиваться до движущихся частей и деталей;</w:t>
            </w:r>
          </w:p>
          <w:p w14:paraId="6520110A" w14:textId="77777777" w:rsidR="002814CD" w:rsidRPr="002814CD" w:rsidRDefault="002814CD" w:rsidP="002814CD">
            <w:pPr>
              <w:pStyle w:val="a3"/>
            </w:pPr>
            <w:r w:rsidRPr="002814CD">
              <w:t xml:space="preserve">- оставлять без надзора работающее оборудование, допускать к его эксплуатации посторонних лиц; </w:t>
            </w:r>
          </w:p>
          <w:p w14:paraId="1A3A886C" w14:textId="77777777" w:rsidR="002814CD" w:rsidRPr="002814CD" w:rsidRDefault="002814CD" w:rsidP="002814CD">
            <w:pPr>
              <w:pStyle w:val="a3"/>
            </w:pPr>
            <w:r w:rsidRPr="002814CD">
              <w:t>- работать на машине при снятых ограждениях и открытой крышке;</w:t>
            </w:r>
          </w:p>
          <w:p w14:paraId="52905E44" w14:textId="77777777" w:rsidR="002814CD" w:rsidRPr="002814CD" w:rsidRDefault="002814CD" w:rsidP="002814CD">
            <w:pPr>
              <w:pStyle w:val="a3"/>
            </w:pPr>
            <w:r w:rsidRPr="002814CD">
              <w:t>- включать в электрическую сеть оборудование с поврежденной изоляцией шнура питания или корпуса штепсельной вилки;</w:t>
            </w:r>
          </w:p>
          <w:p w14:paraId="077D380A" w14:textId="77777777" w:rsidR="002814CD" w:rsidRPr="002814CD" w:rsidRDefault="002814CD" w:rsidP="002814CD">
            <w:pPr>
              <w:pStyle w:val="a3"/>
            </w:pPr>
            <w:r w:rsidRPr="002814CD">
              <w:t>- работать на оборудовании с неисправным заземлением, с поврежденными предохранительными и защитными устройствами;</w:t>
            </w:r>
          </w:p>
          <w:p w14:paraId="69DB893C" w14:textId="77777777" w:rsidR="002814CD" w:rsidRPr="002814CD" w:rsidRDefault="002814CD" w:rsidP="002814CD">
            <w:pPr>
              <w:pStyle w:val="a3"/>
            </w:pPr>
            <w:r w:rsidRPr="002814CD">
              <w:t>- прикасаться к движущимся и вращающимся частям фаршемешалки, приближаться к ним предметами одежды, инструментами;</w:t>
            </w:r>
          </w:p>
          <w:p w14:paraId="262CA614" w14:textId="77777777" w:rsidR="002814CD" w:rsidRPr="002814CD" w:rsidRDefault="002814CD" w:rsidP="002814CD">
            <w:pPr>
              <w:pStyle w:val="a3"/>
            </w:pPr>
            <w:r w:rsidRPr="002814CD">
              <w:t>- мокрыми руками прикасаться к рубильникам, включать и выключать оборудование;</w:t>
            </w:r>
          </w:p>
          <w:p w14:paraId="6E32AC3B" w14:textId="19EC1A98" w:rsidR="002814CD" w:rsidRPr="002814CD" w:rsidRDefault="002814CD" w:rsidP="002814CD">
            <w:pPr>
              <w:pStyle w:val="a3"/>
            </w:pPr>
            <w:r w:rsidRPr="002814CD">
              <w:t>- работать на оборудовании, в случае если на корпусе оборудования ощущается действие электрического тока.</w:t>
            </w:r>
          </w:p>
        </w:tc>
      </w:tr>
      <w:tr w:rsidR="002814CD" w:rsidRPr="00CA70EC" w14:paraId="5B3C6D5A" w14:textId="77777777" w:rsidTr="00F56C61">
        <w:tc>
          <w:tcPr>
            <w:tcW w:w="2093" w:type="dxa"/>
            <w:shd w:val="clear" w:color="auto" w:fill="auto"/>
          </w:tcPr>
          <w:p w14:paraId="6E345A77" w14:textId="11C4FE15" w:rsidR="002814CD" w:rsidRPr="002814CD" w:rsidRDefault="002814CD" w:rsidP="002814CD">
            <w:pPr>
              <w:pStyle w:val="a3"/>
            </w:pPr>
            <w:r w:rsidRPr="002814CD">
              <w:t>Электроплита</w:t>
            </w:r>
          </w:p>
        </w:tc>
        <w:tc>
          <w:tcPr>
            <w:tcW w:w="7796" w:type="dxa"/>
            <w:shd w:val="clear" w:color="auto" w:fill="auto"/>
          </w:tcPr>
          <w:p w14:paraId="4D541C55" w14:textId="77777777" w:rsidR="002814CD" w:rsidRPr="002814CD" w:rsidRDefault="002814CD" w:rsidP="002814CD">
            <w:pPr>
              <w:pStyle w:val="a3"/>
            </w:pPr>
            <w:r w:rsidRPr="002814CD">
              <w:t>При работе следует:</w:t>
            </w:r>
          </w:p>
          <w:p w14:paraId="2ECFC544" w14:textId="77777777" w:rsidR="002814CD" w:rsidRPr="002814CD" w:rsidRDefault="002814CD" w:rsidP="002814CD">
            <w:pPr>
              <w:pStyle w:val="a3"/>
            </w:pPr>
            <w:r w:rsidRPr="002814CD">
              <w:t xml:space="preserve">-следить, чтобы кабели или провода не соприкасались с </w:t>
            </w:r>
            <w:proofErr w:type="gramStart"/>
            <w:r w:rsidRPr="002814CD">
              <w:t>металлическими</w:t>
            </w:r>
            <w:proofErr w:type="gramEnd"/>
            <w:r w:rsidRPr="002814CD">
              <w:t>, горячими,</w:t>
            </w:r>
          </w:p>
          <w:p w14:paraId="73CF9A1E" w14:textId="77777777" w:rsidR="002814CD" w:rsidRPr="002814CD" w:rsidRDefault="002814CD" w:rsidP="002814CD">
            <w:pPr>
              <w:pStyle w:val="a3"/>
            </w:pPr>
            <w:r w:rsidRPr="002814CD">
              <w:t>-влажными и масляными поверхностями или предметами;</w:t>
            </w:r>
          </w:p>
          <w:p w14:paraId="7E58579F" w14:textId="77777777" w:rsidR="002814CD" w:rsidRPr="002814CD" w:rsidRDefault="002814CD" w:rsidP="002814CD">
            <w:pPr>
              <w:pStyle w:val="a3"/>
            </w:pPr>
            <w:r w:rsidRPr="002814CD">
              <w:t xml:space="preserve">-не допускать натяжения и перекручивания кабеля (шнура) и не подвергать их нагрузкам; </w:t>
            </w:r>
          </w:p>
          <w:p w14:paraId="1E26702A" w14:textId="77777777" w:rsidR="002814CD" w:rsidRPr="002814CD" w:rsidRDefault="002814CD" w:rsidP="002814CD">
            <w:pPr>
              <w:pStyle w:val="a3"/>
            </w:pPr>
            <w:r w:rsidRPr="002814CD">
              <w:t>-следить, чтобы спецодежда в процессе работы не касалась горячих поверхностей;</w:t>
            </w:r>
          </w:p>
          <w:p w14:paraId="43A9C968" w14:textId="77777777" w:rsidR="002814CD" w:rsidRPr="002814CD" w:rsidRDefault="002814CD" w:rsidP="002814CD">
            <w:pPr>
              <w:pStyle w:val="a3"/>
            </w:pPr>
            <w:r w:rsidRPr="002814CD">
              <w:t>-не прикасаться к горячим поверхностям электроплит и нагретой посуде;</w:t>
            </w:r>
          </w:p>
          <w:p w14:paraId="63A085ED" w14:textId="77777777" w:rsidR="002814CD" w:rsidRPr="002814CD" w:rsidRDefault="002814CD" w:rsidP="002814CD">
            <w:pPr>
              <w:pStyle w:val="a3"/>
            </w:pPr>
            <w:r w:rsidRPr="002814CD">
              <w:t>-открывать от себя, чтобы не получить ожоги паром;</w:t>
            </w:r>
          </w:p>
          <w:p w14:paraId="697F7F1D" w14:textId="77777777" w:rsidR="002814CD" w:rsidRPr="002814CD" w:rsidRDefault="002814CD" w:rsidP="002814CD">
            <w:pPr>
              <w:pStyle w:val="a3"/>
            </w:pPr>
          </w:p>
        </w:tc>
      </w:tr>
    </w:tbl>
    <w:p w14:paraId="4F53AFA0" w14:textId="77777777" w:rsidR="00AC14A0" w:rsidRDefault="00AC14A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7FECEEC" w14:textId="77777777" w:rsidR="002E75C9" w:rsidRPr="00CA70EC" w:rsidRDefault="00A8114D" w:rsidP="002E75C9">
      <w:pPr>
        <w:tabs>
          <w:tab w:val="left" w:pos="8070"/>
        </w:tabs>
        <w:spacing w:before="120" w:after="120"/>
        <w:ind w:firstLine="709"/>
        <w:jc w:val="both"/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2E75C9" w:rsidRPr="002E75C9">
        <w:rPr>
          <w:rFonts w:eastAsia="Times New Roman" w:cs="Times New Roman"/>
          <w:color w:val="000000"/>
          <w:sz w:val="28"/>
          <w:szCs w:val="28"/>
        </w:rPr>
        <w:t>При выполнении конкурсных заданий и уборке рабочих мест:</w:t>
      </w:r>
      <w:r w:rsidR="002E75C9" w:rsidRPr="002E75C9">
        <w:rPr>
          <w:rFonts w:eastAsia="Times New Roman" w:cs="Times New Roman"/>
          <w:color w:val="000000"/>
          <w:sz w:val="28"/>
          <w:szCs w:val="28"/>
        </w:rPr>
        <w:tab/>
      </w:r>
    </w:p>
    <w:p w14:paraId="227AE765" w14:textId="391343A1" w:rsidR="002E75C9" w:rsidRPr="002E75C9" w:rsidRDefault="002E75C9" w:rsidP="00AB349A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A70EC">
        <w:t xml:space="preserve">- </w:t>
      </w:r>
      <w:r w:rsidRPr="002E75C9">
        <w:rPr>
          <w:rFonts w:eastAsia="Times New Roman" w:cs="Times New Roman"/>
          <w:color w:val="000000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600BCC41" w14:textId="77777777" w:rsidR="002E75C9" w:rsidRPr="002E75C9" w:rsidRDefault="002E75C9" w:rsidP="00AB349A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E75C9">
        <w:rPr>
          <w:rFonts w:eastAsia="Times New Roman" w:cs="Times New Roman"/>
          <w:color w:val="000000"/>
          <w:sz w:val="28"/>
          <w:szCs w:val="28"/>
        </w:rPr>
        <w:t>- соблюдать настоящую инструкцию;</w:t>
      </w:r>
    </w:p>
    <w:p w14:paraId="3FA7CD27" w14:textId="77777777" w:rsidR="002E75C9" w:rsidRPr="002E75C9" w:rsidRDefault="002E75C9" w:rsidP="00AB349A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E75C9">
        <w:rPr>
          <w:rFonts w:eastAsia="Times New Roman" w:cs="Times New Roman"/>
          <w:color w:val="000000"/>
          <w:sz w:val="28"/>
          <w:szCs w:val="28"/>
        </w:rPr>
        <w:lastRenderedPageBreak/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23762E75" w14:textId="77777777" w:rsidR="002E75C9" w:rsidRPr="002E75C9" w:rsidRDefault="002E75C9" w:rsidP="00AB349A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E75C9">
        <w:rPr>
          <w:rFonts w:eastAsia="Times New Roman" w:cs="Times New Roman"/>
          <w:color w:val="000000"/>
          <w:sz w:val="28"/>
          <w:szCs w:val="28"/>
        </w:rPr>
        <w:t>- поддерживать порядок и чистоту на рабочем месте;</w:t>
      </w:r>
    </w:p>
    <w:p w14:paraId="07E0F774" w14:textId="77777777" w:rsidR="002E75C9" w:rsidRPr="002E75C9" w:rsidRDefault="002E75C9" w:rsidP="00AB349A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E75C9">
        <w:rPr>
          <w:rFonts w:eastAsia="Times New Roman" w:cs="Times New Roman"/>
          <w:color w:val="000000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5C81D26A" w14:textId="77777777" w:rsidR="002E75C9" w:rsidRPr="002E75C9" w:rsidRDefault="002E75C9" w:rsidP="00AB349A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E75C9">
        <w:rPr>
          <w:rFonts w:eastAsia="Times New Roman" w:cs="Times New Roman"/>
          <w:color w:val="000000"/>
          <w:sz w:val="28"/>
          <w:szCs w:val="28"/>
        </w:rPr>
        <w:t>- выполнять конкурсные задания только исправным инструментом;</w:t>
      </w:r>
    </w:p>
    <w:p w14:paraId="7B720BF7" w14:textId="77777777" w:rsidR="002E75C9" w:rsidRPr="002E75C9" w:rsidRDefault="002E75C9" w:rsidP="00AB349A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E75C9">
        <w:rPr>
          <w:rFonts w:eastAsia="Times New Roman" w:cs="Times New Roman"/>
          <w:color w:val="000000"/>
          <w:sz w:val="28"/>
          <w:szCs w:val="28"/>
        </w:rPr>
        <w:t>5.3.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2A2550A2" w14:textId="77777777" w:rsidR="001A206B" w:rsidRDefault="001A206B" w:rsidP="00AB349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7" w:name="_heading=h.1t3h5sf"/>
      <w:bookmarkEnd w:id="7"/>
    </w:p>
    <w:p w14:paraId="749324D9" w14:textId="77777777" w:rsidR="001A206B" w:rsidRPr="00C006B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C006B0">
        <w:rPr>
          <w:rFonts w:eastAsia="Times New Roman" w:cs="Times New Roman"/>
          <w:b/>
          <w:color w:val="000000"/>
          <w:sz w:val="28"/>
          <w:szCs w:val="28"/>
        </w:rPr>
        <w:t xml:space="preserve">труда </w:t>
      </w:r>
      <w:r w:rsidRPr="00C006B0">
        <w:rPr>
          <w:rFonts w:eastAsia="Times New Roman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49A3B6AA" w14:textId="77777777" w:rsidR="00A8781B" w:rsidRPr="00936777" w:rsidRDefault="00A8781B" w:rsidP="0093677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36777">
        <w:rPr>
          <w:rFonts w:eastAsia="Times New Roman" w:cs="Times New Roman"/>
          <w:color w:val="000000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28A37F76" w14:textId="77777777" w:rsidR="00A8781B" w:rsidRPr="00936777" w:rsidRDefault="00A8781B" w:rsidP="0093677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36777"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648F8EDD" w14:textId="77777777" w:rsidR="00936777" w:rsidRPr="00936777" w:rsidRDefault="00A8781B" w:rsidP="0093677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36777">
        <w:rPr>
          <w:rFonts w:eastAsia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</w:t>
      </w:r>
      <w:r w:rsidR="00936777" w:rsidRPr="00936777">
        <w:rPr>
          <w:rFonts w:eastAsia="Times New Roman" w:cs="Times New Roman"/>
          <w:color w:val="000000"/>
          <w:sz w:val="28"/>
          <w:szCs w:val="28"/>
        </w:rPr>
        <w:t>.</w:t>
      </w:r>
    </w:p>
    <w:p w14:paraId="06EBE113" w14:textId="1AC226F5" w:rsidR="001A206B" w:rsidRDefault="00A8781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36777">
        <w:rPr>
          <w:rFonts w:eastAsia="Times New Roman" w:cs="Times New Roman"/>
          <w:color w:val="000000"/>
          <w:sz w:val="28"/>
          <w:szCs w:val="28"/>
        </w:rPr>
        <w:lastRenderedPageBreak/>
        <w:t xml:space="preserve"> </w:t>
      </w:r>
      <w:r w:rsidR="00A8114D"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55D4E23" w14:textId="6FA6F899" w:rsidR="003C5352" w:rsidRPr="00936777" w:rsidRDefault="00936777" w:rsidP="003C53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6.4.</w:t>
      </w:r>
      <w:r w:rsidR="003C5352" w:rsidRPr="003C5352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3C5352" w:rsidRPr="00936777">
        <w:rPr>
          <w:rFonts w:eastAsia="Times New Roman" w:cs="Times New Roman"/>
          <w:color w:val="000000"/>
          <w:sz w:val="28"/>
          <w:szCs w:val="28"/>
        </w:rPr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078B52FC" w14:textId="77777777" w:rsidR="003C5352" w:rsidRPr="00936777" w:rsidRDefault="003C5352" w:rsidP="003C53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36777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у участника плохого самочувствия или получения травмы сообщить об этом эксперту.</w:t>
      </w:r>
    </w:p>
    <w:p w14:paraId="06FB3EDA" w14:textId="77777777" w:rsidR="003C5352" w:rsidRPr="00936777" w:rsidRDefault="003C5352" w:rsidP="003C53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36777">
        <w:rPr>
          <w:rFonts w:eastAsia="Times New Roman" w:cs="Times New Roman"/>
          <w:color w:val="000000"/>
          <w:sz w:val="28"/>
          <w:szCs w:val="28"/>
        </w:rPr>
        <w:t xml:space="preserve">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D4D84E5" w14:textId="77777777" w:rsidR="00806E82" w:rsidRDefault="00A8114D" w:rsidP="00806E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  <w:r w:rsidR="00806E82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13A7B915" w14:textId="21F039C8" w:rsidR="00806E82" w:rsidRPr="00806E82" w:rsidRDefault="00806E82" w:rsidP="00806E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06E82">
        <w:rPr>
          <w:rFonts w:eastAsia="Times New Roman" w:cs="Times New Roman"/>
          <w:color w:val="000000"/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lastRenderedPageBreak/>
        <w:t>7. Требования охраны труда по окончании работы</w:t>
      </w:r>
    </w:p>
    <w:p w14:paraId="0EF83319" w14:textId="77777777" w:rsidR="003C5352" w:rsidRDefault="00A8114D" w:rsidP="003C53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6916CD97" w14:textId="77777777" w:rsidR="00586FFD" w:rsidRPr="00586FFD" w:rsidRDefault="003C5352" w:rsidP="00586F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86FFD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</w:t>
      </w:r>
    </w:p>
    <w:p w14:paraId="548AE97C" w14:textId="77777777" w:rsidR="00586FFD" w:rsidRPr="00586FFD" w:rsidRDefault="003C5352" w:rsidP="00586F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86FFD">
        <w:rPr>
          <w:rFonts w:eastAsia="Times New Roman" w:cs="Times New Roman"/>
          <w:color w:val="000000"/>
          <w:sz w:val="28"/>
          <w:szCs w:val="28"/>
        </w:rPr>
        <w:t>Убрать средства индивидуальной защиты в отведенное для хранений место.</w:t>
      </w:r>
    </w:p>
    <w:p w14:paraId="12861F5E" w14:textId="77777777" w:rsidR="00586FFD" w:rsidRPr="00586FFD" w:rsidRDefault="003C5352" w:rsidP="00586F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86FFD">
        <w:rPr>
          <w:rFonts w:eastAsia="Times New Roman" w:cs="Times New Roman"/>
          <w:color w:val="000000"/>
          <w:sz w:val="28"/>
          <w:szCs w:val="28"/>
        </w:rPr>
        <w:t>Отключить инструмент и оборудование от сети.</w:t>
      </w:r>
    </w:p>
    <w:p w14:paraId="0B997023" w14:textId="77777777" w:rsidR="00586FFD" w:rsidRPr="00586FFD" w:rsidRDefault="003C5352" w:rsidP="00586F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86FFD">
        <w:rPr>
          <w:rFonts w:eastAsia="Times New Roman" w:cs="Times New Roman"/>
          <w:color w:val="000000"/>
          <w:sz w:val="28"/>
          <w:szCs w:val="28"/>
        </w:rPr>
        <w:t>Инструмент убрать в специально предназначенное для хранений место.</w:t>
      </w:r>
    </w:p>
    <w:p w14:paraId="0936BE11" w14:textId="186FADBB" w:rsidR="003C5352" w:rsidRPr="00586FFD" w:rsidRDefault="003C5352" w:rsidP="00586F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86FFD">
        <w:rPr>
          <w:rFonts w:eastAsia="Times New Roman" w:cs="Times New Roman"/>
          <w:color w:val="000000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74103E89" w14:textId="77777777" w:rsidR="001A206B" w:rsidRPr="00586FFD" w:rsidRDefault="001A206B" w:rsidP="00586F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 w:rsidRPr="00586FFD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690E83" w14:textId="77777777" w:rsidR="001141ED" w:rsidRDefault="001141ED">
      <w:pPr>
        <w:spacing w:line="240" w:lineRule="auto"/>
      </w:pPr>
      <w:r>
        <w:separator/>
      </w:r>
    </w:p>
  </w:endnote>
  <w:endnote w:type="continuationSeparator" w:id="0">
    <w:p w14:paraId="58486040" w14:textId="77777777" w:rsidR="001141ED" w:rsidRDefault="001141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29822" w14:textId="09E39B04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5A51A5">
      <w:rPr>
        <w:rFonts w:ascii="Calibri" w:hAnsi="Calibri"/>
        <w:noProof/>
        <w:color w:val="000000"/>
        <w:sz w:val="22"/>
        <w:szCs w:val="22"/>
      </w:rPr>
      <w:t>14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D10D9A" w14:textId="77777777" w:rsidR="001141ED" w:rsidRDefault="001141ED">
      <w:pPr>
        <w:spacing w:line="240" w:lineRule="auto"/>
      </w:pPr>
      <w:r>
        <w:separator/>
      </w:r>
    </w:p>
  </w:footnote>
  <w:footnote w:type="continuationSeparator" w:id="0">
    <w:p w14:paraId="34DCEADA" w14:textId="77777777" w:rsidR="001141ED" w:rsidRDefault="001141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06B"/>
    <w:rsid w:val="00004270"/>
    <w:rsid w:val="00016F79"/>
    <w:rsid w:val="00026D5A"/>
    <w:rsid w:val="00044379"/>
    <w:rsid w:val="00067573"/>
    <w:rsid w:val="00083F37"/>
    <w:rsid w:val="001141ED"/>
    <w:rsid w:val="001466F4"/>
    <w:rsid w:val="00195C80"/>
    <w:rsid w:val="001A206B"/>
    <w:rsid w:val="002324C2"/>
    <w:rsid w:val="002814CD"/>
    <w:rsid w:val="002E75C9"/>
    <w:rsid w:val="00325995"/>
    <w:rsid w:val="00371355"/>
    <w:rsid w:val="0039159A"/>
    <w:rsid w:val="003C5352"/>
    <w:rsid w:val="003D37FA"/>
    <w:rsid w:val="00463C10"/>
    <w:rsid w:val="00483B40"/>
    <w:rsid w:val="004C08C2"/>
    <w:rsid w:val="004C3BFC"/>
    <w:rsid w:val="00584FB3"/>
    <w:rsid w:val="00586FFD"/>
    <w:rsid w:val="005A51A5"/>
    <w:rsid w:val="00721165"/>
    <w:rsid w:val="00806E82"/>
    <w:rsid w:val="008A0253"/>
    <w:rsid w:val="009269AB"/>
    <w:rsid w:val="00936777"/>
    <w:rsid w:val="00940A53"/>
    <w:rsid w:val="00A7162A"/>
    <w:rsid w:val="00A74F0F"/>
    <w:rsid w:val="00A8114D"/>
    <w:rsid w:val="00A82400"/>
    <w:rsid w:val="00A8781B"/>
    <w:rsid w:val="00AB349A"/>
    <w:rsid w:val="00AC14A0"/>
    <w:rsid w:val="00AD4DA9"/>
    <w:rsid w:val="00B366B4"/>
    <w:rsid w:val="00B92118"/>
    <w:rsid w:val="00BA7163"/>
    <w:rsid w:val="00C006B0"/>
    <w:rsid w:val="00C025DD"/>
    <w:rsid w:val="00CC1E22"/>
    <w:rsid w:val="00CE2B77"/>
    <w:rsid w:val="00D251C2"/>
    <w:rsid w:val="00D768F9"/>
    <w:rsid w:val="00E36C2F"/>
    <w:rsid w:val="00EB37B9"/>
    <w:rsid w:val="00ED38AD"/>
    <w:rsid w:val="00F26301"/>
    <w:rsid w:val="00F66017"/>
    <w:rsid w:val="00F8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qFormat/>
  </w:style>
  <w:style w:type="paragraph" w:styleId="23">
    <w:name w:val="toc 2"/>
    <w:basedOn w:val="a"/>
    <w:next w:val="a"/>
    <w:hidden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qFormat/>
  </w:style>
  <w:style w:type="paragraph" w:styleId="23">
    <w:name w:val="toc 2"/>
    <w:basedOn w:val="a"/>
    <w:next w:val="a"/>
    <w:hidden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14</Pages>
  <Words>3221</Words>
  <Characters>18362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USHT</cp:lastModifiedBy>
  <cp:revision>5</cp:revision>
  <dcterms:created xsi:type="dcterms:W3CDTF">2025-08-31T17:24:00Z</dcterms:created>
  <dcterms:modified xsi:type="dcterms:W3CDTF">2025-12-23T02:10:00Z</dcterms:modified>
</cp:coreProperties>
</file>